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069D">
      <w:pPr>
        <w:rPr>
          <w:rFonts w:ascii="Times New Roman" w:hAnsi="Times New Roman" w:cs="Times New Roman"/>
          <w:sz w:val="28"/>
          <w:szCs w:val="28"/>
          <w:lang w:val="ky-KG"/>
        </w:rPr>
      </w:pPr>
      <w:bookmarkStart w:id="1" w:name="_GoBack"/>
      <w:r>
        <w:rPr>
          <w:rFonts w:ascii="Times New Roman" w:hAnsi="Times New Roman" w:cs="Times New Roman"/>
          <w:sz w:val="28"/>
          <w:szCs w:val="28"/>
        </w:rPr>
        <w:t>Мектепке чейинки билим бер</w:t>
      </w:r>
      <w:r>
        <w:rPr>
          <w:rFonts w:ascii="Times New Roman" w:hAnsi="Times New Roman" w:cs="Times New Roman"/>
          <w:sz w:val="28"/>
          <w:szCs w:val="28"/>
          <w:lang w:val="ky-KG"/>
        </w:rPr>
        <w:t>үү уюмда</w:t>
      </w:r>
      <w:r>
        <w:rPr>
          <w:rFonts w:ascii="Times New Roman" w:hAnsi="Times New Roman" w:cs="Times New Roman"/>
          <w:sz w:val="28"/>
          <w:szCs w:val="28"/>
          <w:lang w:val="ru-RU"/>
        </w:rPr>
        <w:t>ры</w:t>
      </w:r>
      <w:r>
        <w:rPr>
          <w:rFonts w:ascii="Times New Roman" w:hAnsi="Times New Roman" w:cs="Times New Roman"/>
          <w:sz w:val="28"/>
          <w:szCs w:val="28"/>
          <w:lang w:val="ky-KG"/>
        </w:rPr>
        <w:t>нын (МЧББУ) директорлоруна конкурстук тандоо</w:t>
      </w:r>
      <w:bookmarkEnd w:id="1"/>
      <w:r>
        <w:rPr>
          <w:rFonts w:ascii="Times New Roman" w:hAnsi="Times New Roman" w:cs="Times New Roman"/>
          <w:sz w:val="28"/>
          <w:szCs w:val="28"/>
          <w:lang w:val="ky-KG"/>
        </w:rPr>
        <w:t xml:space="preserve"> </w:t>
      </w:r>
    </w:p>
    <w:p w14:paraId="309D7DCE">
      <w:pPr>
        <w:rPr>
          <w:rFonts w:ascii="Times New Roman" w:hAnsi="Times New Roman" w:cs="Times New Roman"/>
          <w:sz w:val="28"/>
          <w:szCs w:val="28"/>
          <w:lang w:val="ky-KG"/>
        </w:rPr>
      </w:pPr>
      <w:r>
        <w:rPr>
          <w:rFonts w:ascii="Times New Roman" w:hAnsi="Times New Roman" w:cs="Times New Roman"/>
          <w:sz w:val="28"/>
          <w:szCs w:val="28"/>
        </w:rPr>
        <w:t xml:space="preserve">Конкурс директоров </w:t>
      </w:r>
      <w:r>
        <w:rPr>
          <w:rFonts w:ascii="Times New Roman" w:hAnsi="Times New Roman" w:cs="Times New Roman"/>
          <w:sz w:val="28"/>
          <w:szCs w:val="28"/>
          <w:lang w:val="ky-KG"/>
        </w:rPr>
        <w:t>дошкольных образовательных организаций (</w:t>
      </w:r>
      <w:r>
        <w:rPr>
          <w:rFonts w:ascii="Times New Roman" w:hAnsi="Times New Roman" w:cs="Times New Roman"/>
          <w:sz w:val="28"/>
          <w:szCs w:val="28"/>
        </w:rPr>
        <w:t>ДОО</w:t>
      </w:r>
      <w:r>
        <w:rPr>
          <w:rFonts w:ascii="Times New Roman" w:hAnsi="Times New Roman" w:cs="Times New Roman"/>
          <w:sz w:val="28"/>
          <w:szCs w:val="28"/>
          <w:lang w:val="ky-KG"/>
        </w:rPr>
        <w:t>)</w:t>
      </w:r>
    </w:p>
    <w:tbl>
      <w:tblPr>
        <w:tblStyle w:val="6"/>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536"/>
        <w:gridCol w:w="4971"/>
        <w:gridCol w:w="4810"/>
      </w:tblGrid>
      <w:tr w14:paraId="7C8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EBB497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w:t>
            </w:r>
          </w:p>
        </w:tc>
        <w:tc>
          <w:tcPr>
            <w:tcW w:w="4536" w:type="dxa"/>
          </w:tcPr>
          <w:p w14:paraId="373E596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БЛОК</w:t>
            </w:r>
          </w:p>
        </w:tc>
        <w:tc>
          <w:tcPr>
            <w:tcW w:w="4971" w:type="dxa"/>
          </w:tcPr>
          <w:p w14:paraId="015D5D12">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КЫРГЫЗ ТИЛИНДЕ</w:t>
            </w:r>
          </w:p>
        </w:tc>
        <w:tc>
          <w:tcPr>
            <w:tcW w:w="4810" w:type="dxa"/>
          </w:tcPr>
          <w:p w14:paraId="39971345">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ОРУС ТИЛИНДЕ</w:t>
            </w:r>
          </w:p>
        </w:tc>
      </w:tr>
      <w:tr w14:paraId="7302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B323A4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4536" w:type="dxa"/>
          </w:tcPr>
          <w:p w14:paraId="5FB020A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Сынамык тест /</w:t>
            </w:r>
          </w:p>
          <w:p w14:paraId="24A17D7A">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Пробный тест</w:t>
            </w:r>
          </w:p>
        </w:tc>
        <w:tc>
          <w:tcPr>
            <w:tcW w:w="4971" w:type="dxa"/>
          </w:tcPr>
          <w:p w14:paraId="6AA485DD">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онлайн</w:t>
            </w:r>
          </w:p>
        </w:tc>
        <w:tc>
          <w:tcPr>
            <w:tcW w:w="4810" w:type="dxa"/>
          </w:tcPr>
          <w:p w14:paraId="7DCBAAEA">
            <w:pPr>
              <w:spacing w:after="0" w:line="240" w:lineRule="auto"/>
              <w:rPr>
                <w:rFonts w:ascii="Times New Roman" w:hAnsi="Times New Roman" w:cs="Times New Roman"/>
                <w:sz w:val="28"/>
                <w:szCs w:val="28"/>
              </w:rPr>
            </w:pPr>
            <w:r>
              <w:rPr>
                <w:rFonts w:ascii="Times New Roman" w:hAnsi="Times New Roman" w:cs="Times New Roman"/>
                <w:sz w:val="28"/>
                <w:szCs w:val="28"/>
                <w:lang w:val="ky-KG"/>
              </w:rPr>
              <w:t>онлайн</w:t>
            </w:r>
          </w:p>
        </w:tc>
      </w:tr>
      <w:tr w14:paraId="3C2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6D725AF">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2. </w:t>
            </w:r>
          </w:p>
        </w:tc>
        <w:tc>
          <w:tcPr>
            <w:tcW w:w="4536" w:type="dxa"/>
          </w:tcPr>
          <w:p w14:paraId="76427BC1">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Ваканттык орундар / вакансии</w:t>
            </w:r>
          </w:p>
        </w:tc>
        <w:tc>
          <w:tcPr>
            <w:tcW w:w="4971" w:type="dxa"/>
          </w:tcPr>
          <w:p w14:paraId="218E280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Дайыма  жаңыланып чыгарылат</w:t>
            </w:r>
          </w:p>
        </w:tc>
        <w:tc>
          <w:tcPr>
            <w:tcW w:w="4810" w:type="dxa"/>
          </w:tcPr>
          <w:p w14:paraId="08F03E6C">
            <w:pPr>
              <w:spacing w:after="0" w:line="240" w:lineRule="auto"/>
              <w:rPr>
                <w:rFonts w:ascii="Times New Roman" w:hAnsi="Times New Roman" w:cs="Times New Roman"/>
                <w:sz w:val="28"/>
                <w:szCs w:val="28"/>
              </w:rPr>
            </w:pPr>
            <w:r>
              <w:rPr>
                <w:rFonts w:ascii="Times New Roman" w:hAnsi="Times New Roman" w:cs="Times New Roman"/>
                <w:sz w:val="28"/>
                <w:szCs w:val="28"/>
              </w:rPr>
              <w:t>Каждый ра</w:t>
            </w:r>
            <w:r>
              <w:rPr>
                <w:rFonts w:ascii="Times New Roman" w:hAnsi="Times New Roman" w:cs="Times New Roman"/>
                <w:sz w:val="28"/>
                <w:szCs w:val="28"/>
                <w:lang w:val="ky-KG"/>
              </w:rPr>
              <w:t>з</w:t>
            </w:r>
            <w:r>
              <w:rPr>
                <w:rFonts w:ascii="Times New Roman" w:hAnsi="Times New Roman" w:cs="Times New Roman"/>
                <w:sz w:val="28"/>
                <w:szCs w:val="28"/>
              </w:rPr>
              <w:t xml:space="preserve"> обновляется</w:t>
            </w:r>
          </w:p>
          <w:p w14:paraId="57702EE1">
            <w:pPr>
              <w:spacing w:after="0" w:line="240" w:lineRule="auto"/>
              <w:rPr>
                <w:rFonts w:ascii="Times New Roman" w:hAnsi="Times New Roman" w:cs="Times New Roman"/>
                <w:sz w:val="28"/>
                <w:szCs w:val="28"/>
              </w:rPr>
            </w:pPr>
          </w:p>
        </w:tc>
      </w:tr>
      <w:tr w14:paraId="4EBD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A10D0E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3. </w:t>
            </w:r>
          </w:p>
        </w:tc>
        <w:tc>
          <w:tcPr>
            <w:tcW w:w="4536" w:type="dxa"/>
          </w:tcPr>
          <w:p w14:paraId="29BB1ECD">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Конкурска катышууга жетекчинин бош кызмат ордуна коюлган квалификациялык талаптар / </w:t>
            </w:r>
          </w:p>
          <w:p w14:paraId="308A8302">
            <w:pPr>
              <w:spacing w:after="0" w:line="240" w:lineRule="auto"/>
              <w:rPr>
                <w:rFonts w:ascii="Times New Roman" w:hAnsi="Times New Roman" w:cs="Times New Roman"/>
                <w:sz w:val="28"/>
                <w:szCs w:val="28"/>
                <w:lang w:val="ky-KG"/>
              </w:rPr>
            </w:pPr>
          </w:p>
          <w:p w14:paraId="5E7799EA">
            <w:pPr>
              <w:spacing w:after="0" w:line="240" w:lineRule="auto"/>
              <w:rPr>
                <w:rFonts w:ascii="Times New Roman" w:hAnsi="Times New Roman" w:cs="Times New Roman"/>
                <w:sz w:val="28"/>
                <w:szCs w:val="28"/>
              </w:rPr>
            </w:pPr>
            <w:r>
              <w:rPr>
                <w:rFonts w:ascii="Times New Roman" w:hAnsi="Times New Roman" w:cs="Times New Roman"/>
                <w:sz w:val="28"/>
                <w:szCs w:val="28"/>
              </w:rPr>
              <w:t>Квалификационные требования для участия в конкурсе на вакантную должность руководителя</w:t>
            </w:r>
          </w:p>
          <w:p w14:paraId="1AC58FB3">
            <w:pPr>
              <w:spacing w:after="0" w:line="240" w:lineRule="auto"/>
              <w:rPr>
                <w:rFonts w:ascii="Times New Roman" w:hAnsi="Times New Roman" w:cs="Times New Roman"/>
                <w:sz w:val="28"/>
                <w:szCs w:val="28"/>
              </w:rPr>
            </w:pPr>
          </w:p>
        </w:tc>
        <w:tc>
          <w:tcPr>
            <w:tcW w:w="4971" w:type="dxa"/>
          </w:tcPr>
          <w:p w14:paraId="7D3AA11E">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 педагогикалык жана (же) башка адистик боюнча тиешелүү жогорку кесиптик билими, кесиби боюнча жалпы 7 жылдан кем эмес иш стажы, анын ичинен мектепке чейинки билим берүү уюмдарында 5 жылдан кем эмес стажы бар;</w:t>
            </w:r>
          </w:p>
          <w:p w14:paraId="39A61A4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 атайын педагогикалык билими, ошондой эле адистештирилген мектепке чейинки билим берүү уюмдарында 5 жылдан кем эмес иш тажрыйбасы бар (адистештирилген мектепке чейинки билим берүү уюмдары үчүн);</w:t>
            </w:r>
          </w:p>
          <w:p w14:paraId="495360C2">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 төмөнкүдөй үзгүлтүксүз иш стажы бар:</w:t>
            </w:r>
          </w:p>
          <w:p w14:paraId="6A0CA23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билим берүү башкаруу органдарында башкы кызмат ордунда </w:t>
            </w:r>
            <w:r>
              <w:rPr>
                <w:rFonts w:ascii="Times New Roman" w:hAnsi="Times New Roman" w:cs="Times New Roman"/>
                <w:sz w:val="28"/>
                <w:szCs w:val="28"/>
                <w:lang w:val="ky-KG"/>
              </w:rPr>
              <w:br w:type="textWrapping"/>
            </w:r>
            <w:r>
              <w:rPr>
                <w:rFonts w:ascii="Times New Roman" w:hAnsi="Times New Roman" w:cs="Times New Roman"/>
                <w:sz w:val="28"/>
                <w:szCs w:val="28"/>
                <w:lang w:val="ky-KG"/>
              </w:rPr>
              <w:t>2 жылдан жана улук кызмат ордунда 3 жылдан кем эмес;</w:t>
            </w:r>
          </w:p>
          <w:p w14:paraId="7F22387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аймактык билим берүү органдарынын алдындагы усулдук кабинеттердин жетекчисинин кызмат ордунда кеминде 3 жыл;</w:t>
            </w:r>
          </w:p>
          <w:p w14:paraId="4938C07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 Кыргыз Республикасынын Конституциясын жана мектепке чейинки билим берүү уюмунун ишин пландаштыруунун жана контролдоонун формаларын уюштуруунун, билим берүү системасын каржылоонун жалпы принциптерин жөнгө салуучу Кыргыз Республикасынын мыйзамдарын, административдик, эмгектик жана жарандык мыйзамдарды, иш кагаздарын жүргүзүүнүн негиздерин, ички тартип эрежелерин, уюмдун ишинин натыйжалуулугун баалоо жана персоналды башкаруу методдорун билген;</w:t>
            </w:r>
          </w:p>
          <w:p w14:paraId="5B3D1AA3">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 Кыргыз Республикасынын билим берүү системасын өнүктүрүүнүн артыкчылыктуу багыттарын билген, башкаруу чечимдерин ыкчам кабыл алуу, алардын кесепеттерин болжолдоо, ишкердик сүйлөшүүлөрдү жүргүзүү, эл алдында чыгып сүйлөө жана колдонуучунун деңгээлинде IT-технологияларды өздөштүрүү көндүмдөрүнө ээ болгон;</w:t>
            </w:r>
          </w:p>
          <w:p w14:paraId="599AAA66">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6) адам менен тил табыша билген жана уюштуруучулук жөндөмдөргө ээ болгон;</w:t>
            </w:r>
          </w:p>
          <w:p w14:paraId="34749601">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7) аракетке жөндөмдүү, башкача айтканда аларга карата аракетке жөндөмсүз же аракетке жөндөмдүүлүгү чектелген деп таануу жөнүндө соттун мыйзамдуу күчүнө кирген чечими чыгарылган эмес;</w:t>
            </w:r>
          </w:p>
          <w:p w14:paraId="041E26A3">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8) соттуулугу болбогон;</w:t>
            </w:r>
          </w:p>
          <w:p w14:paraId="231CC403">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9) медициналык каршы көрсөтмөлөрү жок;</w:t>
            </w:r>
          </w:p>
          <w:p w14:paraId="75125136">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10) соттун мыйзамдуу күчүнө кирген чечими менен аныкталган мөөнөттүн ичинде педагогикалык иш менен жүргүзүү укугу чектелбеген.</w:t>
            </w:r>
          </w:p>
          <w:p w14:paraId="267D8E10">
            <w:pPr>
              <w:spacing w:after="0" w:line="240" w:lineRule="auto"/>
              <w:rPr>
                <w:rFonts w:ascii="Times New Roman" w:hAnsi="Times New Roman" w:cs="Times New Roman"/>
                <w:sz w:val="28"/>
                <w:szCs w:val="28"/>
                <w:lang w:val="ky-KG"/>
              </w:rPr>
            </w:pPr>
          </w:p>
        </w:tc>
        <w:tc>
          <w:tcPr>
            <w:tcW w:w="4810" w:type="dxa"/>
          </w:tcPr>
          <w:p w14:paraId="0992F83C">
            <w:pPr>
              <w:tabs>
                <w:tab w:val="left" w:pos="1152"/>
              </w:tabs>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имеющие соответствующее высшее профессиональное образование по педагогической и (или) другой специальности, общий стаж работы по профессии не менее 7 лет</w:t>
            </w:r>
            <w:r>
              <w:rPr>
                <w:rFonts w:ascii="Times New Roman" w:hAnsi="Times New Roman" w:eastAsia="Times New Roman" w:cs="Times New Roman"/>
                <w:sz w:val="28"/>
                <w:szCs w:val="28"/>
                <w:lang w:val="ky-KG" w:eastAsia="ru-RU"/>
              </w:rPr>
              <w:t>,</w:t>
            </w:r>
            <w:r>
              <w:rPr>
                <w:rFonts w:ascii="Times New Roman" w:hAnsi="Times New Roman" w:eastAsia="Times New Roman" w:cs="Times New Roman"/>
                <w:sz w:val="28"/>
                <w:szCs w:val="28"/>
                <w:lang w:eastAsia="ru-RU"/>
              </w:rPr>
              <w:t xml:space="preserve"> из них не менее 5 лет стажа в дошкольных образовательных организациях;</w:t>
            </w:r>
          </w:p>
          <w:p w14:paraId="38B8E6D8">
            <w:pPr>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имеющие специальное педагогическое образование</w:t>
            </w:r>
            <w:r>
              <w:rPr>
                <w:rFonts w:ascii="Times New Roman" w:hAnsi="Times New Roman" w:eastAsia="Times New Roman" w:cs="Times New Roman"/>
                <w:sz w:val="28"/>
                <w:szCs w:val="28"/>
                <w:lang w:val="ky-KG" w:eastAsia="ru-RU"/>
              </w:rPr>
              <w:t xml:space="preserve">, а также </w:t>
            </w:r>
            <w:r>
              <w:rPr>
                <w:rFonts w:ascii="Times New Roman" w:hAnsi="Times New Roman" w:eastAsia="Times New Roman" w:cs="Times New Roman"/>
                <w:sz w:val="28"/>
                <w:szCs w:val="28"/>
                <w:lang w:eastAsia="ru-RU"/>
              </w:rPr>
              <w:t>опыт работы в специализированных дошкольных образовательных организациях не менее 5 лет (для специализированных дошкольных образовательных организаций);</w:t>
            </w:r>
          </w:p>
          <w:p w14:paraId="07E48ADF">
            <w:pPr>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имеющие непрерывный трудовой стаж не менее:</w:t>
            </w:r>
          </w:p>
          <w:p w14:paraId="1F1C7E60">
            <w:pPr>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2 лет на главной должности и 3 лет на старшей должности в органах управления образования;</w:t>
            </w:r>
          </w:p>
          <w:p w14:paraId="7DB0879B">
            <w:pPr>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ky-KG" w:eastAsia="ru-RU"/>
              </w:rPr>
              <w:t>3</w:t>
            </w:r>
            <w:r>
              <w:rPr>
                <w:rFonts w:ascii="Times New Roman" w:hAnsi="Times New Roman" w:eastAsia="Times New Roman" w:cs="Times New Roman"/>
                <w:sz w:val="28"/>
                <w:szCs w:val="28"/>
                <w:lang w:eastAsia="ru-RU"/>
              </w:rPr>
              <w:t xml:space="preserve"> лет на должности руководител</w:t>
            </w:r>
            <w:r>
              <w:rPr>
                <w:rFonts w:ascii="Times New Roman" w:hAnsi="Times New Roman" w:eastAsia="Times New Roman" w:cs="Times New Roman"/>
                <w:sz w:val="28"/>
                <w:szCs w:val="28"/>
                <w:lang w:val="ky-KG" w:eastAsia="ru-RU"/>
              </w:rPr>
              <w:t>я</w:t>
            </w:r>
            <w:r>
              <w:rPr>
                <w:rFonts w:ascii="Times New Roman" w:hAnsi="Times New Roman" w:eastAsia="Times New Roman" w:cs="Times New Roman"/>
                <w:sz w:val="28"/>
                <w:szCs w:val="28"/>
                <w:lang w:eastAsia="ru-RU"/>
              </w:rPr>
              <w:t xml:space="preserve"> методических кабинетов при территориальных органах образования;</w:t>
            </w:r>
          </w:p>
          <w:p w14:paraId="18EB4907">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eastAsia="ru-RU"/>
              </w:rPr>
              <w:t>4) обладающие знаниями Конституции Кыргызской Республики и законодательства Кыргызской Республики, регулирующего общие принципы организации форм планирования и контроля деятельности дошкольной образовательной организации,</w:t>
            </w:r>
            <w:r>
              <w:rPr>
                <w:rFonts w:ascii="Times New Roman" w:hAnsi="Times New Roman" w:eastAsia="Times New Roman" w:cs="Times New Roman"/>
                <w:sz w:val="28"/>
                <w:szCs w:val="28"/>
                <w:lang w:val="ky-KG" w:eastAsia="ru-RU"/>
              </w:rPr>
              <w:t xml:space="preserve"> финансирования системы образования,</w:t>
            </w:r>
            <w:r>
              <w:rPr>
                <w:rFonts w:ascii="Times New Roman" w:hAnsi="Times New Roman" w:eastAsia="Times New Roman" w:cs="Times New Roman"/>
                <w:sz w:val="28"/>
                <w:szCs w:val="28"/>
                <w:lang w:eastAsia="ru-RU"/>
              </w:rPr>
              <w:t xml:space="preserve"> административного, трудового и гражданского законодательства,</w:t>
            </w:r>
            <w:r>
              <w:rPr>
                <w:rFonts w:ascii="Times New Roman" w:hAnsi="Times New Roman" w:eastAsia="Times New Roman" w:cs="Times New Roman"/>
                <w:sz w:val="28"/>
                <w:szCs w:val="28"/>
                <w:lang w:val="ky-KG" w:eastAsia="ru-RU"/>
              </w:rPr>
              <w:t xml:space="preserve"> основ</w:t>
            </w:r>
            <w:r>
              <w:rPr>
                <w:rFonts w:ascii="Times New Roman" w:hAnsi="Times New Roman" w:eastAsia="Times New Roman" w:cs="Times New Roman"/>
                <w:sz w:val="28"/>
                <w:szCs w:val="28"/>
                <w:lang w:eastAsia="ru-RU"/>
              </w:rPr>
              <w:t xml:space="preserve"> документооборота, правил внутреннего распорядка, методов оценки эффективности деятельности организации и управления персоналом</w:t>
            </w:r>
            <w:r>
              <w:rPr>
                <w:rFonts w:ascii="Times New Roman" w:hAnsi="Times New Roman" w:eastAsia="Times New Roman" w:cs="Times New Roman"/>
                <w:sz w:val="28"/>
                <w:szCs w:val="28"/>
                <w:lang w:val="ky-KG" w:eastAsia="ru-RU"/>
              </w:rPr>
              <w:t>;</w:t>
            </w:r>
          </w:p>
          <w:p w14:paraId="37E458C3">
            <w:pPr>
              <w:spacing w:before="4" w:after="4"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владеющие знаниями приоритетных направлений развития образовательной системы Кыргызской Республики</w:t>
            </w:r>
            <w:r>
              <w:rPr>
                <w:rFonts w:ascii="Times New Roman" w:hAnsi="Times New Roman" w:eastAsia="Times New Roman" w:cs="Times New Roman"/>
                <w:sz w:val="28"/>
                <w:szCs w:val="28"/>
                <w:lang w:val="ky-KG" w:eastAsia="ru-RU"/>
              </w:rPr>
              <w:t>,</w:t>
            </w:r>
            <w:r>
              <w:rPr>
                <w:rFonts w:ascii="Times New Roman" w:hAnsi="Times New Roman" w:eastAsia="Times New Roman" w:cs="Times New Roman"/>
                <w:sz w:val="28"/>
                <w:szCs w:val="28"/>
                <w:lang w:eastAsia="ru-RU"/>
              </w:rPr>
              <w:t xml:space="preserve"> навыками оперативного принятия управленческих решений, прогнозирования их последствий, ведения деловых переговоров и публичного выступления, владения </w:t>
            </w:r>
            <w:r>
              <w:rPr>
                <w:rFonts w:ascii="Times New Roman" w:hAnsi="Times New Roman" w:eastAsia="Times New Roman" w:cs="Times New Roman"/>
                <w:sz w:val="28"/>
                <w:szCs w:val="28"/>
                <w:lang w:val="en-US" w:eastAsia="ru-RU"/>
              </w:rPr>
              <w:t>IT</w:t>
            </w:r>
            <w:r>
              <w:rPr>
                <w:rFonts w:ascii="Times New Roman" w:hAnsi="Times New Roman" w:eastAsia="Times New Roman" w:cs="Times New Roman"/>
                <w:sz w:val="28"/>
                <w:szCs w:val="28"/>
                <w:lang w:val="ky-KG" w:eastAsia="ru-RU"/>
              </w:rPr>
              <w:t>-</w:t>
            </w:r>
            <w:r>
              <w:rPr>
                <w:rFonts w:ascii="Times New Roman" w:hAnsi="Times New Roman" w:eastAsia="Times New Roman" w:cs="Times New Roman"/>
                <w:sz w:val="28"/>
                <w:szCs w:val="28"/>
                <w:lang w:eastAsia="ru-RU"/>
              </w:rPr>
              <w:t>технологиями на уровне пользователя;</w:t>
            </w:r>
          </w:p>
          <w:p w14:paraId="17D97D42">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eastAsia="ru-RU"/>
              </w:rPr>
              <w:t>6) владеющие</w:t>
            </w:r>
            <w:r>
              <w:rPr>
                <w:rFonts w:ascii="Times New Roman" w:hAnsi="Times New Roman" w:eastAsia="Times New Roman" w:cs="Times New Roman"/>
                <w:sz w:val="28"/>
                <w:szCs w:val="28"/>
                <w:lang w:val="ky-KG" w:eastAsia="ru-RU"/>
              </w:rPr>
              <w:t xml:space="preserve"> комуникативными и </w:t>
            </w:r>
            <w:r>
              <w:rPr>
                <w:rFonts w:ascii="Times New Roman" w:hAnsi="Times New Roman" w:eastAsia="Times New Roman" w:cs="Times New Roman"/>
                <w:sz w:val="28"/>
                <w:szCs w:val="28"/>
                <w:lang w:eastAsia="ru-RU"/>
              </w:rPr>
              <w:t>организаторскими способностями</w:t>
            </w:r>
            <w:r>
              <w:rPr>
                <w:rFonts w:ascii="Times New Roman" w:hAnsi="Times New Roman" w:eastAsia="Times New Roman" w:cs="Times New Roman"/>
                <w:sz w:val="28"/>
                <w:szCs w:val="28"/>
                <w:lang w:val="ky-KG" w:eastAsia="ru-RU"/>
              </w:rPr>
              <w:t>;</w:t>
            </w:r>
          </w:p>
          <w:p w14:paraId="2BFF0823">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val="ky-KG" w:eastAsia="ru-RU"/>
              </w:rPr>
              <w:t>7) дееспособные, то есть в отношении которых отсутствуют вступившие в законную силу решения суда о признании их недееспособными или ограниченными в дееспособности;</w:t>
            </w:r>
          </w:p>
          <w:p w14:paraId="2EE54D46">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val="ky-KG" w:eastAsia="ru-RU"/>
              </w:rPr>
              <w:t>8) не имеющие судимости;</w:t>
            </w:r>
          </w:p>
          <w:p w14:paraId="2EEA0587">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val="ky-KG" w:eastAsia="ru-RU"/>
              </w:rPr>
              <w:t xml:space="preserve">9) не имеющие медицинских противопоказаний; </w:t>
            </w:r>
          </w:p>
          <w:p w14:paraId="665BA275">
            <w:pPr>
              <w:spacing w:before="4" w:after="4" w:line="240" w:lineRule="auto"/>
              <w:ind w:firstLine="708"/>
              <w:jc w:val="both"/>
              <w:rPr>
                <w:rFonts w:ascii="Times New Roman" w:hAnsi="Times New Roman" w:eastAsia="Times New Roman" w:cs="Times New Roman"/>
                <w:sz w:val="28"/>
                <w:szCs w:val="28"/>
                <w:lang w:val="ky-KG" w:eastAsia="ru-RU"/>
              </w:rPr>
            </w:pPr>
            <w:r>
              <w:rPr>
                <w:rFonts w:ascii="Times New Roman" w:hAnsi="Times New Roman" w:eastAsia="Times New Roman" w:cs="Times New Roman"/>
                <w:sz w:val="28"/>
                <w:szCs w:val="28"/>
                <w:lang w:val="ky-KG" w:eastAsia="ru-RU"/>
              </w:rPr>
              <w:t>10) не имеющие ограничения права заниматься педагогической деятельностью в течение срока, определенного решением суда, вступившим в законную силу.</w:t>
            </w:r>
          </w:p>
          <w:p w14:paraId="7CCF8E8D">
            <w:pPr>
              <w:spacing w:after="0" w:line="240" w:lineRule="auto"/>
              <w:rPr>
                <w:rFonts w:ascii="Times New Roman" w:hAnsi="Times New Roman" w:cs="Times New Roman"/>
                <w:sz w:val="28"/>
                <w:szCs w:val="28"/>
                <w:lang w:val="ky-KG"/>
              </w:rPr>
            </w:pPr>
          </w:p>
        </w:tc>
      </w:tr>
      <w:tr w14:paraId="450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C775511">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4536" w:type="dxa"/>
          </w:tcPr>
          <w:p w14:paraId="315C7A02">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Конкурска катышууга талап кылуучу документтердин тизмеси / </w:t>
            </w:r>
          </w:p>
          <w:p w14:paraId="2F0FB728">
            <w:pPr>
              <w:spacing w:after="0" w:line="240" w:lineRule="auto"/>
              <w:rPr>
                <w:rFonts w:ascii="Times New Roman" w:hAnsi="Times New Roman" w:cs="Times New Roman"/>
                <w:sz w:val="28"/>
                <w:szCs w:val="28"/>
                <w:lang w:val="ky-KG"/>
              </w:rPr>
            </w:pPr>
          </w:p>
          <w:p w14:paraId="1EEF0D75">
            <w:pPr>
              <w:spacing w:after="0" w:line="240" w:lineRule="auto"/>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участия в конкурсе</w:t>
            </w:r>
          </w:p>
          <w:p w14:paraId="14DD74A8">
            <w:pPr>
              <w:spacing w:after="0" w:line="240" w:lineRule="auto"/>
              <w:rPr>
                <w:rFonts w:ascii="Times New Roman" w:hAnsi="Times New Roman" w:cs="Times New Roman"/>
                <w:sz w:val="28"/>
                <w:szCs w:val="28"/>
              </w:rPr>
            </w:pPr>
          </w:p>
        </w:tc>
        <w:tc>
          <w:tcPr>
            <w:tcW w:w="4971" w:type="dxa"/>
          </w:tcPr>
          <w:p w14:paraId="0BE5DFAE">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 сүрөтү менен (3х4 см) жазуу жүзүндөгү жеке арызы;</w:t>
            </w:r>
          </w:p>
          <w:p w14:paraId="5C1CB6F4">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 инсандыгын ырастоочу документтин (паспорт) көчүрмөсү;</w:t>
            </w:r>
          </w:p>
          <w:p w14:paraId="62442BC4">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 бардык тиркемелери менен жогорку билимин жана тиешелүү педагогикалык квалификациясын тастыктоочу документтердин көчүрмөлөрү (нотариалдык жактан же акыркы иштеген жеринен күбөлөндүрүлгөн);</w:t>
            </w:r>
          </w:p>
          <w:p w14:paraId="7A0F6F0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 эмгек китепчесинин көчүрмөсү (нотариалдык жактан же акыркы иштеген жеринен күбөлөндүрүлгөн);</w:t>
            </w:r>
          </w:p>
          <w:p w14:paraId="20E0A0A1">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 резюме;</w:t>
            </w:r>
          </w:p>
          <w:p w14:paraId="7B55AB62">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6) жеке маалыматтарды чогултууга жана иштеп чыгууга макулдугу;</w:t>
            </w:r>
          </w:p>
          <w:p w14:paraId="2CC2BE05">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7) Кыргыз Республикасынын аймагында соттуулугу бар же жок экендиги жөнүндө маалымкат. Маалымкаттын жарактуулук мөөнөтү аны алган күндөн тартып 3 айды түзөт;</w:t>
            </w:r>
          </w:p>
          <w:p w14:paraId="5BBF1BDC">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8) наркологиялык каттоодо тургандыгы/турбагандыгы </w:t>
            </w:r>
            <w:r>
              <w:rPr>
                <w:rFonts w:ascii="Times New Roman" w:hAnsi="Times New Roman" w:cs="Times New Roman"/>
                <w:bCs/>
                <w:sz w:val="28"/>
                <w:szCs w:val="28"/>
                <w:lang w:val="ky-KG"/>
              </w:rPr>
              <w:t xml:space="preserve">жөнүндө маалымкат жана </w:t>
            </w:r>
            <w:r>
              <w:rPr>
                <w:rFonts w:ascii="Times New Roman" w:hAnsi="Times New Roman" w:cs="Times New Roman"/>
                <w:sz w:val="28"/>
                <w:szCs w:val="28"/>
                <w:lang w:val="ky-KG"/>
              </w:rPr>
              <w:t xml:space="preserve">психиатриялык диспансердик каттоодо тургандыгы/турбагандыгы </w:t>
            </w:r>
            <w:r>
              <w:rPr>
                <w:rFonts w:ascii="Times New Roman" w:hAnsi="Times New Roman" w:cs="Times New Roman"/>
                <w:bCs/>
                <w:sz w:val="28"/>
                <w:szCs w:val="28"/>
                <w:lang w:val="ky-KG"/>
              </w:rPr>
              <w:t xml:space="preserve">жөнүндө маалымкат. </w:t>
            </w:r>
            <w:r>
              <w:rPr>
                <w:rFonts w:ascii="Times New Roman" w:hAnsi="Times New Roman" w:cs="Times New Roman"/>
                <w:sz w:val="28"/>
                <w:szCs w:val="28"/>
                <w:lang w:val="ky-KG"/>
              </w:rPr>
              <w:t>Маалымкаттардын жарактуулук мөөнөтү аларды алган күндөн тартып 6 айды түзөт.</w:t>
            </w:r>
          </w:p>
          <w:p w14:paraId="3E690E2C">
            <w:pPr>
              <w:spacing w:after="0" w:line="240" w:lineRule="auto"/>
              <w:rPr>
                <w:rFonts w:ascii="Times New Roman" w:hAnsi="Times New Roman" w:cs="Times New Roman"/>
                <w:sz w:val="28"/>
                <w:szCs w:val="28"/>
                <w:lang w:val="ky-KG"/>
              </w:rPr>
            </w:pPr>
          </w:p>
        </w:tc>
        <w:tc>
          <w:tcPr>
            <w:tcW w:w="4810" w:type="dxa"/>
          </w:tcPr>
          <w:p w14:paraId="38122DD3">
            <w:pPr>
              <w:spacing w:after="0" w:line="240" w:lineRule="auto"/>
              <w:rPr>
                <w:rFonts w:ascii="Times New Roman" w:hAnsi="Times New Roman" w:cs="Times New Roman"/>
                <w:sz w:val="28"/>
                <w:szCs w:val="28"/>
                <w:lang w:val="ky-KG"/>
              </w:rPr>
            </w:pPr>
            <w:r>
              <w:rPr>
                <w:rFonts w:ascii="Times New Roman" w:hAnsi="Times New Roman" w:cs="Times New Roman"/>
                <w:sz w:val="28"/>
                <w:szCs w:val="28"/>
              </w:rPr>
              <w:t>1)</w:t>
            </w:r>
            <w:r>
              <w:rPr>
                <w:rFonts w:ascii="Times New Roman" w:hAnsi="Times New Roman" w:cs="Times New Roman"/>
                <w:sz w:val="28"/>
                <w:szCs w:val="28"/>
                <w:lang w:val="ky-KG"/>
              </w:rPr>
              <w:t xml:space="preserve"> </w:t>
            </w:r>
            <w:r>
              <w:rPr>
                <w:rFonts w:ascii="Times New Roman" w:hAnsi="Times New Roman" w:cs="Times New Roman"/>
                <w:sz w:val="28"/>
                <w:szCs w:val="28"/>
              </w:rPr>
              <w:t>личное письменное заявление с фотографией (3</w:t>
            </w:r>
            <w:r>
              <w:rPr>
                <w:rFonts w:ascii="Times New Roman" w:hAnsi="Times New Roman" w:cs="Times New Roman"/>
                <w:sz w:val="28"/>
                <w:szCs w:val="28"/>
                <w:lang w:val="ky-KG"/>
              </w:rPr>
              <w:t>х</w:t>
            </w:r>
            <w:r>
              <w:rPr>
                <w:rFonts w:ascii="Times New Roman" w:hAnsi="Times New Roman" w:cs="Times New Roman"/>
                <w:sz w:val="28"/>
                <w:szCs w:val="28"/>
              </w:rPr>
              <w:t>4 см)</w:t>
            </w:r>
            <w:r>
              <w:rPr>
                <w:rFonts w:ascii="Times New Roman" w:hAnsi="Times New Roman" w:cs="Times New Roman"/>
                <w:sz w:val="28"/>
                <w:szCs w:val="28"/>
                <w:lang w:val="ky-KG"/>
              </w:rPr>
              <w:t>;</w:t>
            </w:r>
          </w:p>
          <w:p w14:paraId="06490451">
            <w:pPr>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y-KG"/>
              </w:rPr>
              <w:t xml:space="preserve"> </w:t>
            </w:r>
            <w:r>
              <w:rPr>
                <w:rFonts w:ascii="Times New Roman" w:hAnsi="Times New Roman" w:cs="Times New Roman"/>
                <w:sz w:val="28"/>
                <w:szCs w:val="28"/>
              </w:rPr>
              <w:t>копи</w:t>
            </w:r>
            <w:r>
              <w:rPr>
                <w:rFonts w:ascii="Times New Roman" w:hAnsi="Times New Roman" w:cs="Times New Roman"/>
                <w:sz w:val="28"/>
                <w:szCs w:val="28"/>
                <w:lang w:val="ky-KG"/>
              </w:rPr>
              <w:t>я</w:t>
            </w:r>
            <w:r>
              <w:rPr>
                <w:rFonts w:ascii="Times New Roman" w:hAnsi="Times New Roman" w:cs="Times New Roman"/>
                <w:sz w:val="28"/>
                <w:szCs w:val="28"/>
              </w:rPr>
              <w:t xml:space="preserve"> документа, удостоверяющего личность (паспорт);</w:t>
            </w:r>
          </w:p>
          <w:p w14:paraId="130DCE2D">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y-KG"/>
              </w:rPr>
              <w:t xml:space="preserve"> </w:t>
            </w:r>
            <w:r>
              <w:rPr>
                <w:rFonts w:ascii="Times New Roman" w:hAnsi="Times New Roman" w:cs="Times New Roman"/>
                <w:sz w:val="28"/>
                <w:szCs w:val="28"/>
              </w:rPr>
              <w:t>копии документов, подтверждающих высшее образование и соответствующую педагогическую квалификацию со всеми приложениями (заверенные нотариально или с последнего места работы);</w:t>
            </w:r>
          </w:p>
          <w:p w14:paraId="79322798">
            <w:pPr>
              <w:spacing w:after="0" w:line="24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y-KG"/>
              </w:rPr>
              <w:t xml:space="preserve"> </w:t>
            </w:r>
            <w:r>
              <w:rPr>
                <w:rFonts w:ascii="Times New Roman" w:hAnsi="Times New Roman" w:cs="Times New Roman"/>
                <w:sz w:val="28"/>
                <w:szCs w:val="28"/>
              </w:rPr>
              <w:t>копи</w:t>
            </w:r>
            <w:r>
              <w:rPr>
                <w:rFonts w:ascii="Times New Roman" w:hAnsi="Times New Roman" w:cs="Times New Roman"/>
                <w:sz w:val="28"/>
                <w:szCs w:val="28"/>
                <w:lang w:val="ky-KG"/>
              </w:rPr>
              <w:t>я</w:t>
            </w:r>
            <w:r>
              <w:rPr>
                <w:rFonts w:ascii="Times New Roman" w:hAnsi="Times New Roman" w:cs="Times New Roman"/>
                <w:sz w:val="28"/>
                <w:szCs w:val="28"/>
              </w:rPr>
              <w:t xml:space="preserve"> трудовой книжки (заверенн</w:t>
            </w:r>
            <w:r>
              <w:rPr>
                <w:rFonts w:ascii="Times New Roman" w:hAnsi="Times New Roman" w:cs="Times New Roman"/>
                <w:sz w:val="28"/>
                <w:szCs w:val="28"/>
                <w:lang w:val="ky-KG"/>
              </w:rPr>
              <w:t>ая</w:t>
            </w:r>
            <w:r>
              <w:rPr>
                <w:rFonts w:ascii="Times New Roman" w:hAnsi="Times New Roman" w:cs="Times New Roman"/>
                <w:sz w:val="28"/>
                <w:szCs w:val="28"/>
              </w:rPr>
              <w:t xml:space="preserve"> нотариально или с последнего места работы);</w:t>
            </w:r>
          </w:p>
          <w:p w14:paraId="6E1C97D3">
            <w:pPr>
              <w:spacing w:after="0" w:line="240" w:lineRule="auto"/>
              <w:rPr>
                <w:rFonts w:ascii="Times New Roman" w:hAnsi="Times New Roman" w:cs="Times New Roman"/>
                <w:sz w:val="28"/>
                <w:szCs w:val="28"/>
              </w:rPr>
            </w:pPr>
            <w:r>
              <w:rPr>
                <w:rFonts w:ascii="Times New Roman" w:hAnsi="Times New Roman" w:cs="Times New Roman"/>
                <w:sz w:val="28"/>
                <w:szCs w:val="28"/>
                <w:lang w:val="ky-KG"/>
              </w:rPr>
              <w:t>5)</w:t>
            </w:r>
            <w:r>
              <w:rPr>
                <w:rFonts w:ascii="Times New Roman" w:hAnsi="Times New Roman" w:cs="Times New Roman"/>
                <w:sz w:val="28"/>
                <w:szCs w:val="28"/>
              </w:rPr>
              <w:t xml:space="preserve"> резюме;</w:t>
            </w:r>
          </w:p>
          <w:p w14:paraId="3B505DCC">
            <w:pPr>
              <w:spacing w:after="0" w:line="240" w:lineRule="auto"/>
              <w:rPr>
                <w:rFonts w:ascii="Times New Roman" w:hAnsi="Times New Roman" w:cs="Times New Roman"/>
                <w:sz w:val="28"/>
                <w:szCs w:val="28"/>
                <w:lang w:val="ky-KG"/>
              </w:rPr>
            </w:pPr>
            <w:r>
              <w:rPr>
                <w:rFonts w:ascii="Times New Roman" w:hAnsi="Times New Roman" w:cs="Times New Roman"/>
                <w:sz w:val="28"/>
                <w:szCs w:val="28"/>
              </w:rPr>
              <w:t>6) согласие на сбор и обработку персональных данных</w:t>
            </w:r>
            <w:r>
              <w:rPr>
                <w:rFonts w:ascii="Times New Roman" w:hAnsi="Times New Roman" w:cs="Times New Roman"/>
                <w:sz w:val="28"/>
                <w:szCs w:val="28"/>
                <w:lang w:val="ky-KG"/>
              </w:rPr>
              <w:t>;</w:t>
            </w:r>
          </w:p>
          <w:p w14:paraId="711862A9">
            <w:pPr>
              <w:spacing w:after="0" w:line="240" w:lineRule="auto"/>
              <w:rPr>
                <w:rFonts w:ascii="Times New Roman" w:hAnsi="Times New Roman" w:cs="Times New Roman"/>
                <w:sz w:val="28"/>
                <w:szCs w:val="28"/>
              </w:rPr>
            </w:pPr>
            <w:r>
              <w:rPr>
                <w:rFonts w:ascii="Times New Roman" w:hAnsi="Times New Roman" w:cs="Times New Roman"/>
                <w:sz w:val="28"/>
                <w:szCs w:val="28"/>
                <w:lang w:val="ky-KG"/>
              </w:rPr>
              <w:t>7</w:t>
            </w:r>
            <w:r>
              <w:rPr>
                <w:rFonts w:ascii="Times New Roman" w:hAnsi="Times New Roman" w:cs="Times New Roman"/>
                <w:sz w:val="28"/>
                <w:szCs w:val="28"/>
              </w:rPr>
              <w:t>)</w:t>
            </w:r>
            <w:r>
              <w:rPr>
                <w:rFonts w:ascii="Times New Roman" w:hAnsi="Times New Roman" w:cs="Times New Roman"/>
                <w:sz w:val="28"/>
                <w:szCs w:val="28"/>
                <w:lang w:val="ky-KG"/>
              </w:rPr>
              <w:t xml:space="preserve"> </w:t>
            </w:r>
            <w:r>
              <w:rPr>
                <w:rFonts w:ascii="Times New Roman" w:hAnsi="Times New Roman" w:cs="Times New Roman"/>
                <w:sz w:val="28"/>
                <w:szCs w:val="28"/>
              </w:rPr>
              <w:t>справка о наличии либо отсутствии у лица судимости на территории Кыргызской Республики. Срок действия справки составляет 3 месяца со дня получения справки;</w:t>
            </w:r>
          </w:p>
          <w:p w14:paraId="71AA1F0C">
            <w:pPr>
              <w:spacing w:after="0" w:line="24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ky-KG"/>
              </w:rPr>
              <w:t xml:space="preserve"> </w:t>
            </w:r>
            <w:r>
              <w:rPr>
                <w:rFonts w:ascii="Times New Roman" w:hAnsi="Times New Roman" w:cs="Times New Roman"/>
                <w:bCs/>
                <w:sz w:val="28"/>
                <w:szCs w:val="28"/>
              </w:rPr>
              <w:t>справк</w:t>
            </w:r>
            <w:r>
              <w:rPr>
                <w:rFonts w:ascii="Times New Roman" w:hAnsi="Times New Roman" w:cs="Times New Roman"/>
                <w:bCs/>
                <w:sz w:val="28"/>
                <w:szCs w:val="28"/>
                <w:lang w:val="ky-KG"/>
              </w:rPr>
              <w:t>а о состоянии/не состоянии на наркологическом учете</w:t>
            </w:r>
            <w:r>
              <w:rPr>
                <w:rFonts w:ascii="Times New Roman" w:hAnsi="Times New Roman" w:cs="Times New Roman"/>
                <w:bCs/>
                <w:sz w:val="28"/>
                <w:szCs w:val="28"/>
              </w:rPr>
              <w:t xml:space="preserve"> </w:t>
            </w:r>
            <w:r>
              <w:rPr>
                <w:rFonts w:ascii="Times New Roman" w:hAnsi="Times New Roman" w:cs="Times New Roman"/>
                <w:bCs/>
                <w:sz w:val="28"/>
                <w:szCs w:val="28"/>
                <w:lang w:val="ky-KG"/>
              </w:rPr>
              <w:t xml:space="preserve">и </w:t>
            </w:r>
            <w:r>
              <w:rPr>
                <w:rFonts w:ascii="Times New Roman" w:hAnsi="Times New Roman" w:cs="Times New Roman"/>
                <w:bCs/>
                <w:sz w:val="28"/>
                <w:szCs w:val="28"/>
              </w:rPr>
              <w:t>справк</w:t>
            </w:r>
            <w:r>
              <w:rPr>
                <w:rFonts w:ascii="Times New Roman" w:hAnsi="Times New Roman" w:cs="Times New Roman"/>
                <w:bCs/>
                <w:sz w:val="28"/>
                <w:szCs w:val="28"/>
                <w:lang w:val="ky-KG"/>
              </w:rPr>
              <w:t>а о состоянии/не состоянии на психиатрическом диспансерном учете.</w:t>
            </w:r>
            <w:r>
              <w:rPr>
                <w:rFonts w:ascii="Times New Roman" w:hAnsi="Times New Roman" w:cs="Times New Roman"/>
                <w:bCs/>
                <w:sz w:val="28"/>
                <w:szCs w:val="28"/>
              </w:rPr>
              <w:t xml:space="preserve"> </w:t>
            </w:r>
            <w:r>
              <w:rPr>
                <w:rFonts w:ascii="Times New Roman" w:hAnsi="Times New Roman" w:cs="Times New Roman"/>
                <w:sz w:val="28"/>
                <w:szCs w:val="28"/>
              </w:rPr>
              <w:t>Срок действия</w:t>
            </w:r>
            <w:r>
              <w:rPr>
                <w:rFonts w:ascii="Times New Roman" w:hAnsi="Times New Roman" w:cs="Times New Roman"/>
                <w:sz w:val="28"/>
                <w:szCs w:val="28"/>
                <w:lang w:val="ky-KG"/>
              </w:rPr>
              <w:t xml:space="preserve"> справок </w:t>
            </w:r>
            <w:r>
              <w:rPr>
                <w:rFonts w:ascii="Times New Roman" w:hAnsi="Times New Roman" w:cs="Times New Roman"/>
                <w:sz w:val="28"/>
                <w:szCs w:val="28"/>
              </w:rPr>
              <w:t>составляет 6 месяцев со дня их получения.</w:t>
            </w:r>
          </w:p>
          <w:p w14:paraId="392246A1">
            <w:pPr>
              <w:spacing w:after="0" w:line="240" w:lineRule="auto"/>
              <w:rPr>
                <w:rFonts w:ascii="Times New Roman" w:hAnsi="Times New Roman" w:cs="Times New Roman"/>
                <w:sz w:val="28"/>
                <w:szCs w:val="28"/>
                <w:lang w:val="ky-KG"/>
              </w:rPr>
            </w:pPr>
          </w:p>
        </w:tc>
      </w:tr>
      <w:tr w14:paraId="5780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B02D019">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4536" w:type="dxa"/>
          </w:tcPr>
          <w:p w14:paraId="48176C15">
            <w:pPr>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Талапкерлер үчүн тесттик тапшырмаларды түзүүдө колдонулган ченемдик укуктук актылардын тизмеси (жалпы мыйзамдарды билүү үчүн)</w:t>
            </w:r>
          </w:p>
          <w:p w14:paraId="784D3020">
            <w:pPr>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p>
          <w:p w14:paraId="5FA1EBA1">
            <w:pPr>
              <w:spacing w:after="0" w:line="240" w:lineRule="auto"/>
              <w:rPr>
                <w:rFonts w:ascii="Times New Roman" w:hAnsi="Times New Roman" w:cs="Times New Roman"/>
                <w:sz w:val="28"/>
                <w:szCs w:val="28"/>
                <w:lang w:val="ky-KG"/>
              </w:rPr>
            </w:pPr>
            <w:r>
              <w:rPr>
                <w:rFonts w:ascii="Times New Roman" w:hAnsi="Times New Roman" w:cs="Times New Roman"/>
                <w:b/>
                <w:bCs/>
                <w:sz w:val="28"/>
                <w:szCs w:val="28"/>
                <w:lang w:val="ky-KG"/>
              </w:rPr>
              <w:t xml:space="preserve"> </w:t>
            </w:r>
            <w:r>
              <w:rPr>
                <w:rFonts w:ascii="Times New Roman" w:hAnsi="Times New Roman" w:cs="Times New Roman"/>
                <w:bCs/>
                <w:sz w:val="28"/>
                <w:szCs w:val="28"/>
              </w:rPr>
              <w:t>Перечень нормативных правовых актов, используемых при формировании тестовых заданий (на знание общего законодательства) для кандидатов</w:t>
            </w:r>
          </w:p>
        </w:tc>
        <w:tc>
          <w:tcPr>
            <w:tcW w:w="4971" w:type="dxa"/>
          </w:tcPr>
          <w:p w14:paraId="77F80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Кыргыз Республикасынын ченемдик укуктук актыларын билүү:</w:t>
            </w:r>
          </w:p>
          <w:p w14:paraId="3DCDE5FD">
            <w:pPr>
              <w:spacing w:after="0" w:line="240" w:lineRule="auto"/>
              <w:rPr>
                <w:rFonts w:ascii="Times New Roman" w:hAnsi="Times New Roman" w:cs="Times New Roman"/>
                <w:sz w:val="28"/>
                <w:szCs w:val="28"/>
              </w:rPr>
            </w:pPr>
            <w:r>
              <w:rPr>
                <w:rFonts w:ascii="Times New Roman" w:hAnsi="Times New Roman" w:cs="Times New Roman"/>
                <w:sz w:val="28"/>
                <w:szCs w:val="28"/>
              </w:rPr>
              <w:t>1.1. Кыргыз Республикасынын Конституциясы;</w:t>
            </w:r>
          </w:p>
          <w:p w14:paraId="2226AE0A">
            <w:pPr>
              <w:spacing w:after="0" w:line="240" w:lineRule="auto"/>
              <w:rPr>
                <w:rFonts w:ascii="Times New Roman" w:hAnsi="Times New Roman" w:cs="Times New Roman"/>
                <w:sz w:val="28"/>
                <w:szCs w:val="28"/>
              </w:rPr>
            </w:pPr>
            <w:r>
              <w:rPr>
                <w:rFonts w:ascii="Times New Roman" w:hAnsi="Times New Roman" w:cs="Times New Roman"/>
                <w:sz w:val="28"/>
                <w:szCs w:val="28"/>
              </w:rPr>
              <w:t>1.2. “Кыргыз Республикасынын мамлекеттик тили жөнүндө” Кыргыз Республикасынын конституциялык Мыйзамы;</w:t>
            </w:r>
          </w:p>
          <w:p w14:paraId="596A99F8">
            <w:pPr>
              <w:spacing w:after="0" w:line="240" w:lineRule="auto"/>
              <w:rPr>
                <w:rFonts w:ascii="Times New Roman" w:hAnsi="Times New Roman" w:cs="Times New Roman"/>
                <w:sz w:val="28"/>
                <w:szCs w:val="28"/>
              </w:rPr>
            </w:pPr>
            <w:r>
              <w:rPr>
                <w:rFonts w:ascii="Times New Roman" w:hAnsi="Times New Roman" w:cs="Times New Roman"/>
                <w:sz w:val="28"/>
                <w:szCs w:val="28"/>
              </w:rPr>
              <w:t>1.3. Кыргыз Республикасынын Балдар жөнүндө кодекси;</w:t>
            </w:r>
          </w:p>
          <w:p w14:paraId="77F9801F">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1.4. </w:t>
            </w:r>
            <w:r>
              <w:rPr>
                <w:rFonts w:ascii="Times New Roman" w:hAnsi="Times New Roman" w:cs="Times New Roman"/>
                <w:sz w:val="28"/>
                <w:szCs w:val="28"/>
              </w:rPr>
              <w:t xml:space="preserve">Кыргыз Республикасынын </w:t>
            </w:r>
            <w:r>
              <w:rPr>
                <w:rFonts w:ascii="Times New Roman" w:hAnsi="Times New Roman" w:cs="Times New Roman"/>
                <w:sz w:val="28"/>
                <w:szCs w:val="28"/>
                <w:lang w:val="ky-KG"/>
              </w:rPr>
              <w:t>“</w:t>
            </w:r>
            <w:r>
              <w:rPr>
                <w:rFonts w:ascii="Times New Roman" w:hAnsi="Times New Roman" w:cs="Times New Roman"/>
                <w:sz w:val="28"/>
                <w:szCs w:val="28"/>
              </w:rPr>
              <w:t>Эмгек кодекси</w:t>
            </w:r>
            <w:r>
              <w:rPr>
                <w:rFonts w:ascii="Times New Roman" w:hAnsi="Times New Roman" w:cs="Times New Roman"/>
                <w:sz w:val="28"/>
                <w:szCs w:val="28"/>
                <w:lang w:val="ky-KG"/>
              </w:rPr>
              <w:t>”</w:t>
            </w:r>
          </w:p>
          <w:p w14:paraId="23A34AFB">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y-KG"/>
              </w:rPr>
              <w:t>5</w:t>
            </w:r>
            <w:r>
              <w:rPr>
                <w:rFonts w:ascii="Times New Roman" w:hAnsi="Times New Roman" w:cs="Times New Roman"/>
                <w:sz w:val="28"/>
                <w:szCs w:val="28"/>
              </w:rPr>
              <w:t>. Кыргыз Республикасынын “Билим берүү жөнүндө” Мыйзамы;</w:t>
            </w:r>
          </w:p>
          <w:p w14:paraId="4002A392">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y-KG"/>
              </w:rPr>
              <w:t>6</w:t>
            </w:r>
            <w:r>
              <w:rPr>
                <w:rFonts w:ascii="Times New Roman" w:hAnsi="Times New Roman" w:cs="Times New Roman"/>
                <w:sz w:val="28"/>
                <w:szCs w:val="28"/>
              </w:rPr>
              <w:t>. "Кыргыз Республикасынын мамлекеттик символдору жөнүндө" Кыргыз Республикасынын Мыйзамы;</w:t>
            </w:r>
          </w:p>
          <w:p w14:paraId="4123311A">
            <w:pPr>
              <w:spacing w:after="0" w:line="240" w:lineRule="auto"/>
              <w:rPr>
                <w:rFonts w:ascii="Times New Roman" w:hAnsi="Times New Roman" w:cs="Times New Roman"/>
                <w:sz w:val="28"/>
                <w:szCs w:val="28"/>
              </w:rPr>
            </w:pPr>
            <w:r>
              <w:rPr>
                <w:rFonts w:ascii="Times New Roman" w:hAnsi="Times New Roman" w:cs="Times New Roman"/>
                <w:sz w:val="28"/>
                <w:szCs w:val="28"/>
              </w:rPr>
              <w:t>1.7. Кыргыз Республикасынын “Жарандардын кайрылууларын кароонун тартиби жөнүндө” Мыйзамы;</w:t>
            </w:r>
          </w:p>
          <w:p w14:paraId="29D5369C">
            <w:pPr>
              <w:spacing w:after="0" w:line="240" w:lineRule="auto"/>
              <w:rPr>
                <w:rFonts w:ascii="Times New Roman" w:hAnsi="Times New Roman" w:cs="Times New Roman"/>
                <w:sz w:val="28"/>
                <w:szCs w:val="28"/>
              </w:rPr>
            </w:pPr>
            <w:r>
              <w:rPr>
                <w:rFonts w:ascii="Times New Roman" w:hAnsi="Times New Roman" w:cs="Times New Roman"/>
                <w:sz w:val="28"/>
                <w:szCs w:val="28"/>
              </w:rPr>
              <w:t>1.8. Кыргыз Республикасынын Президентинин “Кыргыз Республикасында жарандык инсандыкты өнүктүрүү концепциялары - Кыргыз жараны” Жарлыгы 2020-жылдын 13-ноябрындагы № 39;</w:t>
            </w:r>
          </w:p>
          <w:p w14:paraId="7D3A5FC9">
            <w:pPr>
              <w:spacing w:after="0" w:line="240" w:lineRule="auto"/>
              <w:rPr>
                <w:rFonts w:ascii="Times New Roman" w:hAnsi="Times New Roman" w:cs="Times New Roman"/>
                <w:sz w:val="28"/>
                <w:szCs w:val="28"/>
              </w:rPr>
            </w:pPr>
            <w:r>
              <w:rPr>
                <w:rFonts w:ascii="Times New Roman" w:hAnsi="Times New Roman" w:cs="Times New Roman"/>
                <w:sz w:val="28"/>
                <w:szCs w:val="28"/>
              </w:rPr>
              <w:t>1.9. Кыргыз Республикасынын Министрлер Кабинетинин 2020-жылдын 29-июнундагы № 363 «Мектепке чейинки билим берүү жана балдарды багуу» Кыргыз Республикасынын Мамлекеттик билим берүү стандарты» токтому;</w:t>
            </w:r>
          </w:p>
          <w:p w14:paraId="49AF452D">
            <w:pPr>
              <w:spacing w:after="0" w:line="240" w:lineRule="auto"/>
              <w:rPr>
                <w:rFonts w:ascii="Times New Roman" w:hAnsi="Times New Roman" w:cs="Times New Roman"/>
                <w:sz w:val="28"/>
                <w:szCs w:val="28"/>
              </w:rPr>
            </w:pPr>
            <w:r>
              <w:rPr>
                <w:rFonts w:ascii="Times New Roman" w:hAnsi="Times New Roman" w:cs="Times New Roman"/>
                <w:sz w:val="28"/>
                <w:szCs w:val="28"/>
              </w:rPr>
              <w:t>1.10. Кыргыз Республикасынын Министрлер Кабинетинин «Санитардык-эпидемиологиялык эрежелер жана нормалар»</w:t>
            </w:r>
            <w:r>
              <w:rPr>
                <w:rFonts w:ascii="Times New Roman" w:hAnsi="Times New Roman" w:cs="Times New Roman"/>
                <w:sz w:val="28"/>
                <w:szCs w:val="28"/>
                <w:lang w:val="ky-KG"/>
              </w:rPr>
              <w:t xml:space="preserve"> 2016-жылдын 11-апрелиндеги № 201</w:t>
            </w:r>
            <w:r>
              <w:rPr>
                <w:rFonts w:ascii="Times New Roman" w:hAnsi="Times New Roman" w:cs="Times New Roman"/>
                <w:sz w:val="28"/>
                <w:szCs w:val="28"/>
              </w:rPr>
              <w:t xml:space="preserve"> токтому;</w:t>
            </w:r>
          </w:p>
          <w:p w14:paraId="0D54B5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1.11. Кыргыз Республикасынын Министрлер Кабинетинин 2018-жылдын 23-июлундагы </w:t>
            </w:r>
            <w:r>
              <w:rPr>
                <w:rFonts w:ascii="Times New Roman" w:hAnsi="Times New Roman" w:cs="Times New Roman"/>
                <w:sz w:val="28"/>
                <w:szCs w:val="28"/>
                <w:lang w:val="ky-KG"/>
              </w:rPr>
              <w:t>№</w:t>
            </w:r>
            <w:r>
              <w:rPr>
                <w:rFonts w:ascii="Times New Roman" w:hAnsi="Times New Roman" w:cs="Times New Roman"/>
                <w:sz w:val="28"/>
                <w:szCs w:val="28"/>
              </w:rPr>
              <w:t xml:space="preserve">336 “Билим берүү уюмдарынын үлгүлүү штаттык курамын бекитүү жана Кыргыз Республикасынын Өкмөтүнүн айрым чечимдерин күчүн жоготту деп табуу жөнүндө” токтому. </w:t>
            </w:r>
          </w:p>
          <w:p w14:paraId="5BFBCC00">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2. Педагогика, психология, менеджмент жаатындагы билимдер:</w:t>
            </w:r>
          </w:p>
          <w:p w14:paraId="03AFEE31">
            <w:pPr>
              <w:spacing w:after="0" w:line="240" w:lineRule="auto"/>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ky-KG"/>
              </w:rPr>
              <w:t xml:space="preserve"> </w:t>
            </w:r>
            <w:r>
              <w:rPr>
                <w:rFonts w:ascii="Times New Roman" w:hAnsi="Times New Roman" w:cs="Times New Roman"/>
                <w:sz w:val="28"/>
                <w:szCs w:val="28"/>
              </w:rPr>
              <w:t>Талапкердин мектепке чейинки билим берүү жаатындагы компетенцияларды өздөштүрүү деңгээли;</w:t>
            </w:r>
          </w:p>
          <w:p w14:paraId="07C562F0">
            <w:pPr>
              <w:spacing w:after="0" w:line="240" w:lineRule="auto"/>
              <w:rPr>
                <w:rFonts w:ascii="Times New Roman" w:hAnsi="Times New Roman" w:cs="Times New Roman"/>
                <w:sz w:val="28"/>
                <w:szCs w:val="28"/>
              </w:rPr>
            </w:pPr>
            <w:r>
              <w:rPr>
                <w:rFonts w:ascii="Times New Roman" w:hAnsi="Times New Roman" w:cs="Times New Roman"/>
                <w:sz w:val="28"/>
                <w:szCs w:val="28"/>
              </w:rPr>
              <w:t>2.2. Менеджмент тармагындагы билим деңгээли:</w:t>
            </w:r>
          </w:p>
          <w:p w14:paraId="30F40B17">
            <w:pPr>
              <w:spacing w:after="0" w:line="240" w:lineRule="auto"/>
              <w:rPr>
                <w:rFonts w:ascii="Times New Roman" w:hAnsi="Times New Roman" w:cs="Times New Roman"/>
                <w:sz w:val="28"/>
                <w:szCs w:val="28"/>
              </w:rPr>
            </w:pPr>
            <w:r>
              <w:rPr>
                <w:rFonts w:ascii="Times New Roman" w:hAnsi="Times New Roman" w:cs="Times New Roman"/>
                <w:sz w:val="28"/>
                <w:szCs w:val="28"/>
              </w:rPr>
              <w:t>- билим берүү тармагындагы менеджмент (</w:t>
            </w:r>
            <w:r>
              <w:rPr>
                <w:rFonts w:ascii="Times New Roman" w:hAnsi="Times New Roman" w:cs="Times New Roman"/>
                <w:sz w:val="28"/>
                <w:szCs w:val="28"/>
                <w:lang w:val="ky-KG"/>
              </w:rPr>
              <w:t>МЧББУ</w:t>
            </w:r>
            <w:r>
              <w:rPr>
                <w:rFonts w:ascii="Times New Roman" w:hAnsi="Times New Roman" w:cs="Times New Roman"/>
                <w:sz w:val="28"/>
                <w:szCs w:val="28"/>
              </w:rPr>
              <w:t>);</w:t>
            </w:r>
          </w:p>
          <w:p w14:paraId="68BA0AE5">
            <w:pPr>
              <w:spacing w:after="0" w:line="240" w:lineRule="auto"/>
              <w:rPr>
                <w:rFonts w:ascii="Times New Roman" w:hAnsi="Times New Roman" w:cs="Times New Roman"/>
                <w:sz w:val="28"/>
                <w:szCs w:val="28"/>
              </w:rPr>
            </w:pPr>
            <w:r>
              <w:rPr>
                <w:rFonts w:ascii="Times New Roman" w:hAnsi="Times New Roman" w:cs="Times New Roman"/>
                <w:sz w:val="28"/>
                <w:szCs w:val="28"/>
              </w:rPr>
              <w:t>- мектепке чейинки педагогика жана психология;</w:t>
            </w:r>
          </w:p>
          <w:p w14:paraId="5E21FDD1">
            <w:pPr>
              <w:spacing w:after="0" w:line="240" w:lineRule="auto"/>
              <w:rPr>
                <w:rFonts w:ascii="Times New Roman" w:hAnsi="Times New Roman" w:cs="Times New Roman"/>
                <w:sz w:val="28"/>
                <w:szCs w:val="28"/>
              </w:rPr>
            </w:pPr>
            <w:r>
              <w:rPr>
                <w:rFonts w:ascii="Times New Roman" w:hAnsi="Times New Roman" w:cs="Times New Roman"/>
                <w:sz w:val="28"/>
                <w:szCs w:val="28"/>
              </w:rPr>
              <w:t>- билим берүүдө маалыматтык технологияларды базалык деңгээлде колдонуу.</w:t>
            </w:r>
          </w:p>
          <w:p w14:paraId="6EB4E3C1">
            <w:pPr>
              <w:spacing w:after="0" w:line="240" w:lineRule="auto"/>
              <w:rPr>
                <w:rFonts w:ascii="Times New Roman" w:hAnsi="Times New Roman" w:cs="Times New Roman"/>
                <w:sz w:val="28"/>
                <w:szCs w:val="28"/>
              </w:rPr>
            </w:pPr>
          </w:p>
        </w:tc>
        <w:tc>
          <w:tcPr>
            <w:tcW w:w="4810" w:type="dxa"/>
          </w:tcPr>
          <w:p w14:paraId="09EA99BA">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r>
              <w:rPr>
                <w:rFonts w:ascii="Times New Roman" w:hAnsi="Times New Roman" w:cs="Times New Roman"/>
                <w:b/>
                <w:bCs/>
                <w:sz w:val="28"/>
                <w:szCs w:val="28"/>
                <w:lang w:val="ky-KG"/>
              </w:rPr>
              <w:t>Знание н</w:t>
            </w:r>
            <w:r>
              <w:rPr>
                <w:rFonts w:ascii="Times New Roman" w:hAnsi="Times New Roman" w:cs="Times New Roman"/>
                <w:b/>
                <w:bCs/>
                <w:sz w:val="28"/>
                <w:szCs w:val="28"/>
              </w:rPr>
              <w:t>ормативных правовых актов</w:t>
            </w:r>
            <w:r>
              <w:rPr>
                <w:rFonts w:ascii="Times New Roman" w:hAnsi="Times New Roman" w:cs="Times New Roman"/>
                <w:b/>
                <w:bCs/>
                <w:sz w:val="28"/>
                <w:szCs w:val="28"/>
                <w:lang w:val="ky-KG"/>
              </w:rPr>
              <w:t xml:space="preserve"> </w:t>
            </w:r>
            <w:r>
              <w:rPr>
                <w:rFonts w:ascii="Times New Roman" w:hAnsi="Times New Roman" w:cs="Times New Roman"/>
                <w:b/>
                <w:bCs/>
                <w:sz w:val="28"/>
                <w:szCs w:val="28"/>
              </w:rPr>
              <w:t>Кыргызской Республики:</w:t>
            </w:r>
          </w:p>
          <w:p w14:paraId="4539E185">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Конституция Кыргызской Республики;</w:t>
            </w:r>
          </w:p>
          <w:p w14:paraId="48954BD4">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Конституционный Закон Кыргызской Республики “О государственном языке Кыргызской Республики</w:t>
            </w:r>
            <w:r>
              <w:rPr>
                <w:rFonts w:ascii="Times New Roman" w:hAnsi="Times New Roman" w:cs="Times New Roman"/>
                <w:sz w:val="28"/>
                <w:szCs w:val="28"/>
                <w:lang w:val="ky-KG"/>
              </w:rPr>
              <w:t>;</w:t>
            </w:r>
          </w:p>
          <w:p w14:paraId="02741DC0">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Кодекс Кыргызской Республики о детях Кыргызской Республики</w:t>
            </w:r>
            <w:r>
              <w:rPr>
                <w:rFonts w:ascii="Times New Roman" w:hAnsi="Times New Roman" w:cs="Times New Roman"/>
                <w:sz w:val="28"/>
                <w:szCs w:val="28"/>
                <w:lang w:val="ky-KG"/>
              </w:rPr>
              <w:t>;</w:t>
            </w:r>
          </w:p>
          <w:p w14:paraId="08BD35CE">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“Трудовой кодекс Кыргызской Республики”</w:t>
            </w:r>
          </w:p>
          <w:p w14:paraId="2E14C331">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Закон Кыргызской Республики “Об образовании”;</w:t>
            </w:r>
          </w:p>
          <w:p w14:paraId="4F9D297F">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Закон Кыргызской Республики “О государственных символах Кыргызской Республики”</w:t>
            </w:r>
            <w:r>
              <w:rPr>
                <w:rFonts w:ascii="Times New Roman" w:hAnsi="Times New Roman" w:cs="Times New Roman"/>
                <w:sz w:val="28"/>
                <w:szCs w:val="28"/>
                <w:lang w:val="ky-KG"/>
              </w:rPr>
              <w:t>;</w:t>
            </w:r>
          </w:p>
          <w:p w14:paraId="29F93307">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Закон Кыргызской Республики “О порядке рассмотрения обращений граждан”;</w:t>
            </w:r>
          </w:p>
          <w:p w14:paraId="47674A5F">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 xml:space="preserve">Указ Президента Кыргызской Республики </w:t>
            </w:r>
            <w:r>
              <w:rPr>
                <w:rFonts w:ascii="Times New Roman" w:hAnsi="Times New Roman" w:cs="Times New Roman"/>
                <w:sz w:val="28"/>
                <w:szCs w:val="28"/>
                <w:lang w:val="ky-KG"/>
              </w:rPr>
              <w:t>“</w:t>
            </w:r>
            <w:r>
              <w:rPr>
                <w:rFonts w:ascii="Times New Roman" w:hAnsi="Times New Roman" w:cs="Times New Roman"/>
                <w:sz w:val="28"/>
                <w:szCs w:val="28"/>
              </w:rPr>
              <w:t>Концепции развития гражданской идентичности - Кыргыз жараны в Кыргызской Республике</w:t>
            </w:r>
            <w:r>
              <w:rPr>
                <w:rFonts w:ascii="Times New Roman" w:hAnsi="Times New Roman" w:cs="Times New Roman"/>
                <w:sz w:val="28"/>
                <w:szCs w:val="28"/>
                <w:lang w:val="ky-KG"/>
              </w:rPr>
              <w:t>”</w:t>
            </w:r>
            <w:r>
              <w:rPr>
                <w:rFonts w:ascii="Times New Roman" w:hAnsi="Times New Roman" w:cs="Times New Roman"/>
                <w:sz w:val="28"/>
                <w:szCs w:val="28"/>
              </w:rPr>
              <w:t xml:space="preserve"> от 13 ноября 2020 года № 39</w:t>
            </w:r>
            <w:r>
              <w:rPr>
                <w:rFonts w:ascii="Times New Roman" w:hAnsi="Times New Roman" w:cs="Times New Roman"/>
                <w:sz w:val="28"/>
                <w:szCs w:val="28"/>
                <w:lang w:val="ky-KG"/>
              </w:rPr>
              <w:t>;</w:t>
            </w:r>
            <w:r>
              <w:rPr>
                <w:rFonts w:ascii="Times New Roman" w:hAnsi="Times New Roman" w:cs="Times New Roman"/>
                <w:sz w:val="28"/>
                <w:szCs w:val="28"/>
              </w:rPr>
              <w:t xml:space="preserve"> </w:t>
            </w:r>
          </w:p>
          <w:p w14:paraId="30D9C2CB">
            <w:pPr>
              <w:numPr>
                <w:ilvl w:val="1"/>
                <w:numId w:val="1"/>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 xml:space="preserve">Постановление Кабинета Министров Кыргызской Республики Государственный образовательный стандарт Кыргызской Республики "Дошкольное образование и уход </w:t>
            </w:r>
            <w:r>
              <w:rPr>
                <w:rFonts w:ascii="Times New Roman" w:hAnsi="Times New Roman" w:cs="Times New Roman"/>
                <w:sz w:val="28"/>
                <w:szCs w:val="28"/>
                <w:lang w:val="ky-KG"/>
              </w:rPr>
              <w:t xml:space="preserve">за детьми” </w:t>
            </w:r>
            <w:r>
              <w:rPr>
                <w:rFonts w:ascii="Times New Roman" w:hAnsi="Times New Roman" w:cs="Times New Roman"/>
                <w:sz w:val="28"/>
                <w:szCs w:val="28"/>
              </w:rPr>
              <w:t>от 29 июня 2020 года № 363</w:t>
            </w:r>
            <w:r>
              <w:rPr>
                <w:rFonts w:ascii="Times New Roman" w:hAnsi="Times New Roman" w:cs="Times New Roman"/>
                <w:sz w:val="28"/>
                <w:szCs w:val="28"/>
                <w:lang w:val="ky-KG"/>
              </w:rPr>
              <w:t>;</w:t>
            </w:r>
          </w:p>
          <w:p w14:paraId="2BE49F27">
            <w:pPr>
              <w:numPr>
                <w:ilvl w:val="1"/>
                <w:numId w:val="1"/>
              </w:numPr>
              <w:tabs>
                <w:tab w:val="left" w:pos="284"/>
                <w:tab w:val="left" w:pos="541"/>
                <w:tab w:val="left" w:pos="731"/>
              </w:tabs>
              <w:spacing w:after="0" w:line="240" w:lineRule="auto"/>
              <w:ind w:left="164" w:firstLine="0"/>
              <w:rPr>
                <w:rFonts w:ascii="Times New Roman" w:hAnsi="Times New Roman" w:cs="Times New Roman"/>
                <w:sz w:val="28"/>
                <w:szCs w:val="28"/>
              </w:rPr>
            </w:pPr>
            <w:bookmarkStart w:id="0" w:name="_Hlk173361254"/>
            <w:r>
              <w:rPr>
                <w:rFonts w:ascii="Times New Roman" w:hAnsi="Times New Roman" w:cs="Times New Roman"/>
                <w:sz w:val="28"/>
                <w:szCs w:val="28"/>
                <w:lang w:val="ky-KG"/>
              </w:rPr>
              <w:t xml:space="preserve"> </w:t>
            </w:r>
            <w:r>
              <w:rPr>
                <w:rFonts w:ascii="Times New Roman" w:hAnsi="Times New Roman" w:cs="Times New Roman"/>
                <w:sz w:val="28"/>
                <w:szCs w:val="28"/>
              </w:rPr>
              <w:t xml:space="preserve">Постановление Кабинета Министров Кыргызской Республики </w:t>
            </w:r>
            <w:bookmarkEnd w:id="0"/>
            <w:r>
              <w:rPr>
                <w:rFonts w:ascii="Times New Roman" w:hAnsi="Times New Roman" w:cs="Times New Roman"/>
                <w:sz w:val="28"/>
                <w:szCs w:val="28"/>
              </w:rPr>
              <w:t>“Санитарно-эпидемиологические правила и нормативы”  от 11 апреля 2016 года № 201</w:t>
            </w:r>
          </w:p>
          <w:p w14:paraId="744E8DAF">
            <w:pPr>
              <w:numPr>
                <w:ilvl w:val="1"/>
                <w:numId w:val="1"/>
              </w:numPr>
              <w:tabs>
                <w:tab w:val="left" w:pos="284"/>
                <w:tab w:val="left" w:pos="541"/>
                <w:tab w:val="left" w:pos="826"/>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Постановление Кабинета Министров Кыргызской Республики “Об утверждении примерных типовых штатов образовательных организаций и признании утратившими силу некоторых решений Правительства Кыргызской Республики” от </w:t>
            </w:r>
            <w:r>
              <w:fldChar w:fldCharType="begin"/>
            </w:r>
            <w:r>
              <w:instrText xml:space="preserve"> HYPERLINK "https://cbd.minjust.gov.kg/160423" </w:instrText>
            </w:r>
            <w:r>
              <w:fldChar w:fldCharType="separate"/>
            </w:r>
            <w:r>
              <w:rPr>
                <w:rStyle w:val="4"/>
                <w:rFonts w:ascii="Times New Roman" w:hAnsi="Times New Roman" w:cs="Times New Roman"/>
                <w:color w:val="auto"/>
                <w:sz w:val="28"/>
                <w:szCs w:val="28"/>
                <w:u w:val="none"/>
              </w:rPr>
              <w:t xml:space="preserve">23 июля 2018 года № 336.        </w:t>
            </w:r>
            <w:r>
              <w:rPr>
                <w:rStyle w:val="4"/>
                <w:rFonts w:ascii="Times New Roman" w:hAnsi="Times New Roman" w:cs="Times New Roman"/>
                <w:color w:val="auto"/>
                <w:sz w:val="28"/>
                <w:szCs w:val="28"/>
                <w:u w:val="none"/>
              </w:rPr>
              <w:fldChar w:fldCharType="end"/>
            </w:r>
          </w:p>
          <w:p w14:paraId="451A32B7">
            <w:pPr>
              <w:tabs>
                <w:tab w:val="left" w:pos="284"/>
                <w:tab w:val="left" w:pos="541"/>
              </w:tabs>
              <w:spacing w:after="0" w:line="240" w:lineRule="auto"/>
              <w:ind w:left="164"/>
              <w:rPr>
                <w:rFonts w:ascii="Times New Roman" w:hAnsi="Times New Roman" w:cs="Times New Roman"/>
                <w:b/>
                <w:bCs/>
                <w:sz w:val="28"/>
                <w:szCs w:val="28"/>
              </w:rPr>
            </w:pPr>
            <w:r>
              <w:rPr>
                <w:rFonts w:ascii="Times New Roman" w:hAnsi="Times New Roman" w:cs="Times New Roman"/>
                <w:b/>
                <w:bCs/>
                <w:sz w:val="28"/>
                <w:szCs w:val="28"/>
                <w:lang w:val="ky-KG"/>
              </w:rPr>
              <w:t xml:space="preserve">2.Знания в области </w:t>
            </w:r>
            <w:r>
              <w:rPr>
                <w:rFonts w:ascii="Times New Roman" w:hAnsi="Times New Roman" w:cs="Times New Roman"/>
                <w:b/>
                <w:bCs/>
                <w:sz w:val="28"/>
                <w:szCs w:val="28"/>
              </w:rPr>
              <w:t>педагогики, психологии, менеджмента</w:t>
            </w:r>
            <w:r>
              <w:rPr>
                <w:rFonts w:ascii="Times New Roman" w:hAnsi="Times New Roman" w:cs="Times New Roman"/>
                <w:b/>
                <w:bCs/>
                <w:sz w:val="28"/>
                <w:szCs w:val="28"/>
                <w:lang w:val="ky-KG"/>
              </w:rPr>
              <w:t>:</w:t>
            </w:r>
          </w:p>
          <w:p w14:paraId="6C89ABC2">
            <w:pPr>
              <w:tabs>
                <w:tab w:val="left" w:pos="284"/>
                <w:tab w:val="left" w:pos="541"/>
              </w:tabs>
              <w:spacing w:after="0" w:line="240" w:lineRule="auto"/>
              <w:ind w:left="164"/>
              <w:rPr>
                <w:rFonts w:ascii="Times New Roman" w:hAnsi="Times New Roman" w:cs="Times New Roman"/>
                <w:b/>
                <w:bCs/>
                <w:sz w:val="28"/>
                <w:szCs w:val="28"/>
              </w:rPr>
            </w:pPr>
          </w:p>
          <w:p w14:paraId="5E073697">
            <w:pPr>
              <w:pStyle w:val="8"/>
              <w:numPr>
                <w:ilvl w:val="1"/>
                <w:numId w:val="2"/>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lang w:val="ky-KG"/>
              </w:rPr>
              <w:t>У</w:t>
            </w:r>
            <w:r>
              <w:rPr>
                <w:rFonts w:ascii="Times New Roman" w:hAnsi="Times New Roman" w:cs="Times New Roman"/>
                <w:sz w:val="28"/>
                <w:szCs w:val="28"/>
              </w:rPr>
              <w:t>ров</w:t>
            </w:r>
            <w:r>
              <w:rPr>
                <w:rFonts w:ascii="Times New Roman" w:hAnsi="Times New Roman" w:cs="Times New Roman"/>
                <w:sz w:val="28"/>
                <w:szCs w:val="28"/>
                <w:lang w:val="ky-KG"/>
              </w:rPr>
              <w:t>ень</w:t>
            </w:r>
            <w:r>
              <w:rPr>
                <w:rFonts w:ascii="Times New Roman" w:hAnsi="Times New Roman" w:cs="Times New Roman"/>
                <w:sz w:val="28"/>
                <w:szCs w:val="28"/>
              </w:rPr>
              <w:t xml:space="preserve"> овладения </w:t>
            </w:r>
            <w:r>
              <w:rPr>
                <w:rFonts w:ascii="Times New Roman" w:hAnsi="Times New Roman" w:cs="Times New Roman"/>
                <w:sz w:val="28"/>
                <w:szCs w:val="28"/>
                <w:lang w:val="ky-KG"/>
              </w:rPr>
              <w:t xml:space="preserve">кандидатом </w:t>
            </w:r>
            <w:r>
              <w:rPr>
                <w:rFonts w:ascii="Times New Roman" w:hAnsi="Times New Roman" w:cs="Times New Roman"/>
                <w:sz w:val="28"/>
                <w:szCs w:val="28"/>
              </w:rPr>
              <w:t xml:space="preserve">компетенциями в </w:t>
            </w:r>
            <w:r>
              <w:rPr>
                <w:rFonts w:ascii="Times New Roman" w:hAnsi="Times New Roman" w:cs="Times New Roman"/>
                <w:sz w:val="28"/>
                <w:szCs w:val="28"/>
                <w:lang w:val="ky-KG"/>
              </w:rPr>
              <w:t xml:space="preserve">сфере </w:t>
            </w:r>
            <w:r>
              <w:rPr>
                <w:rFonts w:ascii="Times New Roman" w:hAnsi="Times New Roman" w:cs="Times New Roman"/>
                <w:sz w:val="28"/>
                <w:szCs w:val="28"/>
              </w:rPr>
              <w:t>дошкольного образования</w:t>
            </w:r>
            <w:r>
              <w:rPr>
                <w:rFonts w:ascii="Times New Roman" w:hAnsi="Times New Roman" w:cs="Times New Roman"/>
                <w:sz w:val="28"/>
                <w:szCs w:val="28"/>
                <w:lang w:val="ky-KG"/>
              </w:rPr>
              <w:t>;</w:t>
            </w:r>
            <w:r>
              <w:rPr>
                <w:rFonts w:ascii="Times New Roman" w:hAnsi="Times New Roman" w:cs="Times New Roman"/>
                <w:sz w:val="28"/>
                <w:szCs w:val="28"/>
              </w:rPr>
              <w:t xml:space="preserve"> </w:t>
            </w:r>
          </w:p>
          <w:p w14:paraId="2C1F884B">
            <w:pPr>
              <w:numPr>
                <w:ilvl w:val="1"/>
                <w:numId w:val="2"/>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lang w:val="ky-KG"/>
              </w:rPr>
              <w:t xml:space="preserve">Уровень знаний в </w:t>
            </w:r>
            <w:r>
              <w:rPr>
                <w:rFonts w:ascii="Times New Roman" w:hAnsi="Times New Roman" w:cs="Times New Roman"/>
                <w:sz w:val="28"/>
                <w:szCs w:val="28"/>
              </w:rPr>
              <w:t>управленческ</w:t>
            </w:r>
            <w:r>
              <w:rPr>
                <w:rFonts w:ascii="Times New Roman" w:hAnsi="Times New Roman" w:cs="Times New Roman"/>
                <w:sz w:val="28"/>
                <w:szCs w:val="28"/>
                <w:lang w:val="ky-KG"/>
              </w:rPr>
              <w:t>ой сфере:</w:t>
            </w:r>
          </w:p>
          <w:p w14:paraId="12F411BE">
            <w:pPr>
              <w:numPr>
                <w:ilvl w:val="0"/>
                <w:numId w:val="3"/>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менеджмент в сфере образования (ДОО)</w:t>
            </w:r>
            <w:r>
              <w:rPr>
                <w:rFonts w:ascii="Times New Roman" w:hAnsi="Times New Roman" w:cs="Times New Roman"/>
                <w:sz w:val="28"/>
                <w:szCs w:val="28"/>
                <w:lang w:val="ky-KG"/>
              </w:rPr>
              <w:t>;</w:t>
            </w:r>
          </w:p>
          <w:p w14:paraId="3FC14D25">
            <w:pPr>
              <w:numPr>
                <w:ilvl w:val="0"/>
                <w:numId w:val="3"/>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дошкольная педагогика и психология;</w:t>
            </w:r>
          </w:p>
          <w:p w14:paraId="6243A1B1">
            <w:pPr>
              <w:numPr>
                <w:ilvl w:val="0"/>
                <w:numId w:val="3"/>
              </w:numPr>
              <w:tabs>
                <w:tab w:val="left" w:pos="284"/>
                <w:tab w:val="left" w:pos="541"/>
              </w:tabs>
              <w:spacing w:after="0" w:line="240" w:lineRule="auto"/>
              <w:ind w:left="164" w:firstLine="0"/>
              <w:rPr>
                <w:rFonts w:ascii="Times New Roman" w:hAnsi="Times New Roman" w:cs="Times New Roman"/>
                <w:sz w:val="28"/>
                <w:szCs w:val="28"/>
              </w:rPr>
            </w:pPr>
            <w:r>
              <w:rPr>
                <w:rFonts w:ascii="Times New Roman" w:hAnsi="Times New Roman" w:cs="Times New Roman"/>
                <w:sz w:val="28"/>
                <w:szCs w:val="28"/>
              </w:rPr>
              <w:t>применение информационных технологий в образовании</w:t>
            </w:r>
            <w:r>
              <w:rPr>
                <w:rFonts w:ascii="Times New Roman" w:hAnsi="Times New Roman" w:cs="Times New Roman"/>
                <w:sz w:val="28"/>
                <w:szCs w:val="28"/>
                <w:lang w:val="ky-KG"/>
              </w:rPr>
              <w:t xml:space="preserve"> на базовом уровне</w:t>
            </w:r>
            <w:r>
              <w:rPr>
                <w:rFonts w:ascii="Times New Roman" w:hAnsi="Times New Roman" w:cs="Times New Roman"/>
                <w:sz w:val="28"/>
                <w:szCs w:val="28"/>
              </w:rPr>
              <w:t>.</w:t>
            </w:r>
          </w:p>
          <w:p w14:paraId="47653650">
            <w:pPr>
              <w:spacing w:after="0" w:line="240" w:lineRule="auto"/>
              <w:rPr>
                <w:rFonts w:ascii="Times New Roman" w:hAnsi="Times New Roman" w:cs="Times New Roman"/>
                <w:sz w:val="28"/>
                <w:szCs w:val="28"/>
              </w:rPr>
            </w:pPr>
          </w:p>
        </w:tc>
      </w:tr>
      <w:tr w14:paraId="70AF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83A7334">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6. </w:t>
            </w:r>
          </w:p>
        </w:tc>
        <w:tc>
          <w:tcPr>
            <w:tcW w:w="4536" w:type="dxa"/>
          </w:tcPr>
          <w:p w14:paraId="0AA7E9B6">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Өтүнмөлөрдү  кабыл алуу үчүн  электрондук даректер  </w:t>
            </w:r>
          </w:p>
          <w:p w14:paraId="7AC7FDBF">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w:t>
            </w:r>
          </w:p>
          <w:p w14:paraId="11F1B9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для приема заявок</w:t>
            </w:r>
          </w:p>
          <w:p w14:paraId="5AF2AD67">
            <w:pPr>
              <w:spacing w:after="0" w:line="240" w:lineRule="auto"/>
              <w:jc w:val="both"/>
              <w:rPr>
                <w:rFonts w:ascii="Times New Roman" w:hAnsi="Times New Roman" w:cs="Times New Roman"/>
                <w:sz w:val="28"/>
                <w:szCs w:val="28"/>
              </w:rPr>
            </w:pPr>
          </w:p>
          <w:p w14:paraId="51383920">
            <w:pPr>
              <w:spacing w:after="0" w:line="240" w:lineRule="auto"/>
              <w:rPr>
                <w:rFonts w:ascii="Times New Roman" w:hAnsi="Times New Roman" w:cs="Times New Roman"/>
                <w:bCs/>
                <w:sz w:val="28"/>
                <w:szCs w:val="28"/>
                <w:lang w:val="ky-KG"/>
              </w:rPr>
            </w:pPr>
          </w:p>
        </w:tc>
        <w:tc>
          <w:tcPr>
            <w:tcW w:w="4971" w:type="dxa"/>
          </w:tcPr>
          <w:p w14:paraId="58E5214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Кайсы аймакка таандык экенине жараша электрондук даректер боюнча өтүнмөлөр кабыл алынат:</w:t>
            </w:r>
          </w:p>
          <w:p w14:paraId="40DDE99D">
            <w:pPr>
              <w:spacing w:after="0" w:line="240" w:lineRule="auto"/>
              <w:jc w:val="both"/>
              <w:rPr>
                <w:rFonts w:ascii="Times New Roman" w:hAnsi="Times New Roman" w:cs="Times New Roman"/>
                <w:sz w:val="28"/>
                <w:szCs w:val="28"/>
                <w:lang w:val="ky-KG"/>
              </w:rPr>
            </w:pPr>
          </w:p>
          <w:p w14:paraId="1148E86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Бишкек шаары боюнча - </w:t>
            </w:r>
            <w:r>
              <w:fldChar w:fldCharType="begin"/>
            </w:r>
            <w:r>
              <w:instrText xml:space="preserve"> HYPERLINK "mailto:doo.bishkek@ncokoit.kg" </w:instrText>
            </w:r>
            <w:r>
              <w:fldChar w:fldCharType="separate"/>
            </w:r>
            <w:r>
              <w:rPr>
                <w:rStyle w:val="4"/>
                <w:rFonts w:ascii="Times New Roman" w:hAnsi="Times New Roman" w:cs="Times New Roman"/>
                <w:sz w:val="28"/>
                <w:szCs w:val="28"/>
              </w:rPr>
              <w:t>doo.bishkek@ncokoit.kg</w:t>
            </w:r>
            <w:r>
              <w:rPr>
                <w:rStyle w:val="4"/>
                <w:rFonts w:ascii="Times New Roman" w:hAnsi="Times New Roman" w:cs="Times New Roman"/>
                <w:sz w:val="28"/>
                <w:szCs w:val="28"/>
              </w:rPr>
              <w:fldChar w:fldCharType="end"/>
            </w:r>
            <w:r>
              <w:rPr>
                <w:rFonts w:ascii="Times New Roman" w:hAnsi="Times New Roman" w:cs="Times New Roman"/>
                <w:sz w:val="28"/>
                <w:szCs w:val="28"/>
                <w:lang w:val="ky-KG"/>
              </w:rPr>
              <w:t xml:space="preserve">  </w:t>
            </w:r>
          </w:p>
          <w:p w14:paraId="6B2E85C5">
            <w:pPr>
              <w:spacing w:after="0" w:line="240" w:lineRule="auto"/>
              <w:jc w:val="both"/>
              <w:rPr>
                <w:rFonts w:ascii="Times New Roman" w:hAnsi="Times New Roman" w:cs="Times New Roman"/>
                <w:sz w:val="28"/>
                <w:szCs w:val="28"/>
                <w:lang w:val="ky-KG"/>
              </w:rPr>
            </w:pPr>
          </w:p>
          <w:p w14:paraId="1A1BD1A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Ош шаары боюнча - </w:t>
            </w:r>
            <w:r>
              <w:fldChar w:fldCharType="begin"/>
            </w:r>
            <w:r>
              <w:instrText xml:space="preserve"> HYPERLINK "mailto:doo.g.osh@ncokoit.kg" </w:instrText>
            </w:r>
            <w:r>
              <w:fldChar w:fldCharType="separate"/>
            </w:r>
            <w:r>
              <w:rPr>
                <w:rStyle w:val="4"/>
                <w:rFonts w:ascii="Times New Roman" w:hAnsi="Times New Roman" w:cs="Times New Roman"/>
                <w:sz w:val="28"/>
                <w:szCs w:val="28"/>
                <w:lang w:val="ky-KG"/>
              </w:rPr>
              <w:t>doo.g.osh@ncokoit.kg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55FDD94F">
            <w:pPr>
              <w:spacing w:after="0" w:line="240" w:lineRule="auto"/>
              <w:jc w:val="both"/>
              <w:rPr>
                <w:rFonts w:ascii="Times New Roman" w:hAnsi="Times New Roman" w:cs="Times New Roman"/>
                <w:sz w:val="28"/>
                <w:szCs w:val="28"/>
                <w:lang w:val="ky-KG"/>
              </w:rPr>
            </w:pPr>
          </w:p>
          <w:p w14:paraId="0C728D1D">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Талас облусу боюнча </w:t>
            </w:r>
            <w:r>
              <w:fldChar w:fldCharType="begin"/>
            </w:r>
            <w:r>
              <w:instrText xml:space="preserve"> HYPERLINK "mailto:-doo.talas@ncokoit.kg"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doo.talas@ncokoit.kg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4AB0B75F">
            <w:pPr>
              <w:spacing w:after="0" w:line="240" w:lineRule="auto"/>
              <w:jc w:val="both"/>
              <w:rPr>
                <w:rFonts w:ascii="Times New Roman" w:hAnsi="Times New Roman" w:cs="Times New Roman"/>
                <w:sz w:val="28"/>
                <w:szCs w:val="28"/>
                <w:lang w:val="ky-KG"/>
              </w:rPr>
            </w:pPr>
          </w:p>
          <w:p w14:paraId="3054ABF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Нарын облусу боюнча </w:t>
            </w:r>
            <w:r>
              <w:fldChar w:fldCharType="begin"/>
            </w:r>
            <w:r>
              <w:instrText xml:space="preserve"> HYPERLINK "mailto:-doo.naryn@ncokoit.kg"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doo.naryn@ncokoit.kg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21863AFC">
            <w:pPr>
              <w:spacing w:after="0" w:line="240" w:lineRule="auto"/>
              <w:jc w:val="both"/>
              <w:rPr>
                <w:rFonts w:ascii="Times New Roman" w:hAnsi="Times New Roman" w:cs="Times New Roman"/>
                <w:sz w:val="28"/>
                <w:szCs w:val="28"/>
                <w:lang w:val="ky-KG"/>
              </w:rPr>
            </w:pPr>
          </w:p>
          <w:p w14:paraId="31CA416A">
            <w:pPr>
              <w:spacing w:after="0" w:line="240" w:lineRule="auto"/>
              <w:jc w:val="both"/>
              <w:rPr>
                <w:rFonts w:ascii="Times New Roman" w:hAnsi="Times New Roman" w:cs="Times New Roman"/>
                <w:sz w:val="28"/>
                <w:szCs w:val="28"/>
                <w:lang w:val="ky-KG"/>
              </w:rPr>
            </w:pPr>
          </w:p>
          <w:p w14:paraId="2C78C866">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Чүй облусу боюнча -  </w:t>
            </w:r>
            <w:r>
              <w:fldChar w:fldCharType="begin"/>
            </w:r>
            <w:r>
              <w:instrText xml:space="preserve"> HYPERLINK "mailto:doo.chui@ncokoit.kg" </w:instrText>
            </w:r>
            <w:r>
              <w:fldChar w:fldCharType="separate"/>
            </w:r>
            <w:r>
              <w:rPr>
                <w:rStyle w:val="4"/>
                <w:rFonts w:ascii="Times New Roman" w:hAnsi="Times New Roman" w:cs="Times New Roman"/>
                <w:sz w:val="28"/>
                <w:szCs w:val="28"/>
                <w:lang w:val="ky-KG"/>
              </w:rPr>
              <w:t>doo.chui@ncokoit.kg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4EC8ECCC">
            <w:pPr>
              <w:spacing w:after="0" w:line="240" w:lineRule="auto"/>
              <w:jc w:val="both"/>
              <w:rPr>
                <w:rFonts w:ascii="Times New Roman" w:hAnsi="Times New Roman" w:cs="Times New Roman"/>
                <w:sz w:val="28"/>
                <w:szCs w:val="28"/>
                <w:lang w:val="ky-KG"/>
              </w:rPr>
            </w:pPr>
          </w:p>
          <w:p w14:paraId="14296B2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Жалал-Абад облусу боюнча  </w:t>
            </w:r>
            <w:r>
              <w:fldChar w:fldCharType="begin"/>
            </w:r>
            <w:r>
              <w:instrText xml:space="preserve"> HYPERLINK "mailto:-doo.ja@ncokoit.kg"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doo.ja@ncokoit.kg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71C73892">
            <w:pPr>
              <w:spacing w:after="0" w:line="240" w:lineRule="auto"/>
              <w:jc w:val="both"/>
              <w:rPr>
                <w:rFonts w:ascii="Times New Roman" w:hAnsi="Times New Roman" w:cs="Times New Roman"/>
                <w:sz w:val="28"/>
                <w:szCs w:val="28"/>
                <w:lang w:val="ky-KG"/>
              </w:rPr>
            </w:pPr>
          </w:p>
          <w:p w14:paraId="399B8313">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Баткен облусу боюнча - </w:t>
            </w:r>
            <w:r>
              <w:fldChar w:fldCharType="begin"/>
            </w:r>
            <w:r>
              <w:instrText xml:space="preserve"> HYPERLINK "mailto:doo.batken@ncokoit.kg" </w:instrText>
            </w:r>
            <w:r>
              <w:fldChar w:fldCharType="separate"/>
            </w:r>
            <w:r>
              <w:rPr>
                <w:rStyle w:val="4"/>
                <w:rFonts w:ascii="Times New Roman" w:hAnsi="Times New Roman" w:cs="Times New Roman"/>
                <w:sz w:val="28"/>
                <w:szCs w:val="28"/>
                <w:lang w:val="ky-KG"/>
              </w:rPr>
              <w:t>doo.batken@ncokoit.kg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758E2968">
            <w:pPr>
              <w:spacing w:after="0" w:line="240" w:lineRule="auto"/>
              <w:jc w:val="both"/>
              <w:rPr>
                <w:rFonts w:ascii="Times New Roman" w:hAnsi="Times New Roman" w:cs="Times New Roman"/>
                <w:sz w:val="28"/>
                <w:szCs w:val="28"/>
                <w:lang w:val="ky-KG"/>
              </w:rPr>
            </w:pPr>
          </w:p>
          <w:p w14:paraId="1C295AF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Ош облусу боюнча -  </w:t>
            </w:r>
            <w:r>
              <w:fldChar w:fldCharType="begin"/>
            </w:r>
            <w:r>
              <w:instrText xml:space="preserve"> HYPERLINK "mailto:doo.osh@ncokoit.kg" </w:instrText>
            </w:r>
            <w:r>
              <w:fldChar w:fldCharType="separate"/>
            </w:r>
            <w:r>
              <w:rPr>
                <w:rStyle w:val="4"/>
                <w:rFonts w:ascii="Times New Roman" w:hAnsi="Times New Roman" w:cs="Times New Roman"/>
                <w:sz w:val="28"/>
                <w:szCs w:val="28"/>
                <w:lang w:val="ky-KG"/>
              </w:rPr>
              <w:t>doo.osh@ncokoit.kg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475BF266">
            <w:pPr>
              <w:spacing w:after="0" w:line="240" w:lineRule="auto"/>
              <w:jc w:val="both"/>
              <w:rPr>
                <w:rFonts w:ascii="Times New Roman" w:hAnsi="Times New Roman" w:cs="Times New Roman"/>
                <w:sz w:val="28"/>
                <w:szCs w:val="28"/>
                <w:lang w:val="ky-KG"/>
              </w:rPr>
            </w:pPr>
          </w:p>
          <w:p w14:paraId="3038C8B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Ысык-Көл облусу боюнча  </w:t>
            </w:r>
            <w:r>
              <w:fldChar w:fldCharType="begin"/>
            </w:r>
            <w:r>
              <w:instrText xml:space="preserve"> HYPERLINK "mailto:-doo.ik@ncokoit.kg"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doo.ik@ncokoit.kg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23C0CC49">
            <w:pPr>
              <w:spacing w:after="0" w:line="240" w:lineRule="auto"/>
              <w:jc w:val="both"/>
              <w:rPr>
                <w:rFonts w:ascii="Times New Roman" w:hAnsi="Times New Roman" w:cs="Times New Roman"/>
                <w:sz w:val="28"/>
                <w:szCs w:val="28"/>
                <w:lang w:val="ky-KG"/>
              </w:rPr>
            </w:pPr>
          </w:p>
          <w:p w14:paraId="7A912557">
            <w:pPr>
              <w:spacing w:after="0" w:line="240" w:lineRule="auto"/>
              <w:jc w:val="both"/>
              <w:rPr>
                <w:rFonts w:ascii="Times New Roman" w:hAnsi="Times New Roman" w:cs="Times New Roman"/>
                <w:sz w:val="28"/>
                <w:szCs w:val="28"/>
              </w:rPr>
            </w:pPr>
          </w:p>
        </w:tc>
        <w:tc>
          <w:tcPr>
            <w:tcW w:w="4810" w:type="dxa"/>
          </w:tcPr>
          <w:p w14:paraId="11D26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Заявки принимаются по адресам электронной почты в зависимости от того, к какому региону они относятся:</w:t>
            </w:r>
          </w:p>
          <w:p w14:paraId="2B2DC451">
            <w:pPr>
              <w:spacing w:after="0" w:line="240" w:lineRule="auto"/>
              <w:jc w:val="both"/>
              <w:rPr>
                <w:rFonts w:ascii="Times New Roman" w:hAnsi="Times New Roman" w:cs="Times New Roman"/>
                <w:sz w:val="28"/>
                <w:szCs w:val="28"/>
              </w:rPr>
            </w:pPr>
          </w:p>
          <w:p w14:paraId="436463D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по городу Бишкек - </w:t>
            </w:r>
            <w:r>
              <w:fldChar w:fldCharType="begin"/>
            </w:r>
            <w:r>
              <w:instrText xml:space="preserve"> HYPERLINK "mailto:doo.bishkek@ncokoit.kg" </w:instrText>
            </w:r>
            <w:r>
              <w:fldChar w:fldCharType="separate"/>
            </w:r>
            <w:r>
              <w:rPr>
                <w:rStyle w:val="4"/>
                <w:rFonts w:ascii="Times New Roman" w:hAnsi="Times New Roman" w:cs="Times New Roman"/>
                <w:sz w:val="28"/>
                <w:szCs w:val="28"/>
              </w:rPr>
              <w:t>doo.bishkek@ncokoit.kg</w:t>
            </w:r>
            <w:r>
              <w:rPr>
                <w:rStyle w:val="4"/>
                <w:rFonts w:ascii="Times New Roman" w:hAnsi="Times New Roman" w:cs="Times New Roman"/>
                <w:sz w:val="28"/>
                <w:szCs w:val="28"/>
              </w:rPr>
              <w:fldChar w:fldCharType="end"/>
            </w:r>
            <w:r>
              <w:rPr>
                <w:rFonts w:ascii="Times New Roman" w:hAnsi="Times New Roman" w:cs="Times New Roman"/>
                <w:sz w:val="28"/>
                <w:szCs w:val="28"/>
                <w:lang w:val="ky-KG"/>
              </w:rPr>
              <w:t xml:space="preserve">  </w:t>
            </w:r>
          </w:p>
          <w:p w14:paraId="67820B29">
            <w:pPr>
              <w:spacing w:after="0" w:line="240" w:lineRule="auto"/>
              <w:jc w:val="both"/>
              <w:rPr>
                <w:rFonts w:ascii="Times New Roman" w:hAnsi="Times New Roman" w:cs="Times New Roman"/>
                <w:sz w:val="28"/>
                <w:szCs w:val="28"/>
                <w:lang w:val="ky-KG"/>
              </w:rPr>
            </w:pPr>
          </w:p>
          <w:p w14:paraId="6A21DD3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по городу Ош  - </w:t>
            </w:r>
          </w:p>
          <w:p w14:paraId="06A6201D">
            <w:pPr>
              <w:spacing w:after="0" w:line="240" w:lineRule="auto"/>
              <w:jc w:val="both"/>
              <w:rPr>
                <w:rFonts w:ascii="Times New Roman" w:hAnsi="Times New Roman" w:cs="Times New Roman"/>
                <w:sz w:val="28"/>
                <w:szCs w:val="28"/>
                <w:lang w:val="ky-KG"/>
              </w:rPr>
            </w:pPr>
            <w:r>
              <w:fldChar w:fldCharType="begin"/>
            </w:r>
            <w:r>
              <w:instrText xml:space="preserve"> HYPERLINK "mailto:doo.g.osh@ncokoit.kg" </w:instrText>
            </w:r>
            <w:r>
              <w:fldChar w:fldCharType="separate"/>
            </w:r>
            <w:r>
              <w:rPr>
                <w:rStyle w:val="4"/>
                <w:rFonts w:ascii="Times New Roman" w:hAnsi="Times New Roman" w:cs="Times New Roman"/>
                <w:sz w:val="28"/>
                <w:szCs w:val="28"/>
                <w:lang w:val="ky-KG"/>
              </w:rPr>
              <w:t>doo.g.osh@ncokoit.kg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3612FA89">
            <w:pPr>
              <w:spacing w:after="0" w:line="240" w:lineRule="auto"/>
              <w:jc w:val="both"/>
              <w:rPr>
                <w:rFonts w:ascii="Times New Roman" w:hAnsi="Times New Roman" w:cs="Times New Roman"/>
                <w:sz w:val="28"/>
                <w:szCs w:val="28"/>
                <w:lang w:val="ky-KG"/>
              </w:rPr>
            </w:pPr>
          </w:p>
          <w:p w14:paraId="1706386A">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Талаская область </w:t>
            </w:r>
            <w:r>
              <w:fldChar w:fldCharType="begin"/>
            </w:r>
            <w:r>
              <w:instrText xml:space="preserve"> HYPERLINK "mailto:-doo.talas@ncokoit.kg"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doo.talas@ncokoit.kg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15BD68F3">
            <w:pPr>
              <w:spacing w:after="0" w:line="240" w:lineRule="auto"/>
              <w:jc w:val="both"/>
              <w:rPr>
                <w:rFonts w:ascii="Times New Roman" w:hAnsi="Times New Roman" w:cs="Times New Roman"/>
                <w:sz w:val="28"/>
                <w:szCs w:val="28"/>
                <w:lang w:val="ky-KG"/>
              </w:rPr>
            </w:pPr>
          </w:p>
          <w:p w14:paraId="6C6546C3">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Нарынская область </w:t>
            </w:r>
            <w:r>
              <w:fldChar w:fldCharType="begin"/>
            </w:r>
            <w:r>
              <w:instrText xml:space="preserve"> HYPERLINK "mailto:-doo.naryn@ncokoit.kg"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doo.naryn@ncokoit.kg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5466A22A">
            <w:pPr>
              <w:spacing w:after="0" w:line="240" w:lineRule="auto"/>
              <w:jc w:val="both"/>
              <w:rPr>
                <w:rFonts w:ascii="Times New Roman" w:hAnsi="Times New Roman" w:cs="Times New Roman"/>
                <w:sz w:val="28"/>
                <w:szCs w:val="28"/>
                <w:lang w:val="ky-KG"/>
              </w:rPr>
            </w:pPr>
          </w:p>
          <w:p w14:paraId="426C7726">
            <w:pPr>
              <w:spacing w:after="0" w:line="240" w:lineRule="auto"/>
              <w:jc w:val="both"/>
              <w:rPr>
                <w:rFonts w:ascii="Times New Roman" w:hAnsi="Times New Roman" w:cs="Times New Roman"/>
                <w:sz w:val="28"/>
                <w:szCs w:val="28"/>
                <w:lang w:val="ky-KG"/>
              </w:rPr>
            </w:pPr>
          </w:p>
          <w:p w14:paraId="38F9971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Чуйская область -  </w:t>
            </w:r>
            <w:r>
              <w:fldChar w:fldCharType="begin"/>
            </w:r>
            <w:r>
              <w:instrText xml:space="preserve"> HYPERLINK "mailto:doo.chui@ncokoit.kg" </w:instrText>
            </w:r>
            <w:r>
              <w:fldChar w:fldCharType="separate"/>
            </w:r>
            <w:r>
              <w:rPr>
                <w:rStyle w:val="4"/>
                <w:rFonts w:ascii="Times New Roman" w:hAnsi="Times New Roman" w:cs="Times New Roman"/>
                <w:sz w:val="28"/>
                <w:szCs w:val="28"/>
                <w:lang w:val="ky-KG"/>
              </w:rPr>
              <w:t>doo.chui@ncokoit.kg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7861F2B4">
            <w:pPr>
              <w:spacing w:after="0" w:line="240" w:lineRule="auto"/>
              <w:jc w:val="both"/>
              <w:rPr>
                <w:rFonts w:ascii="Times New Roman" w:hAnsi="Times New Roman" w:cs="Times New Roman"/>
                <w:sz w:val="28"/>
                <w:szCs w:val="28"/>
                <w:lang w:val="ky-KG"/>
              </w:rPr>
            </w:pPr>
          </w:p>
          <w:p w14:paraId="5F78DBAA">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Джалал-Абадская область  </w:t>
            </w:r>
            <w:r>
              <w:fldChar w:fldCharType="begin"/>
            </w:r>
            <w:r>
              <w:instrText xml:space="preserve"> HYPERLINK "mailto:-doo.ja@ncokoit.kg"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doo.ja@ncokoit.kg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068560C6">
            <w:pPr>
              <w:spacing w:after="0" w:line="240" w:lineRule="auto"/>
              <w:jc w:val="both"/>
              <w:rPr>
                <w:rFonts w:ascii="Times New Roman" w:hAnsi="Times New Roman" w:cs="Times New Roman"/>
                <w:sz w:val="28"/>
                <w:szCs w:val="28"/>
                <w:lang w:val="ky-KG"/>
              </w:rPr>
            </w:pPr>
          </w:p>
          <w:p w14:paraId="76DB2B1D">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Баткенская область - </w:t>
            </w:r>
            <w:r>
              <w:fldChar w:fldCharType="begin"/>
            </w:r>
            <w:r>
              <w:instrText xml:space="preserve"> HYPERLINK "mailto:doo.batken@ncokoit.kg" </w:instrText>
            </w:r>
            <w:r>
              <w:fldChar w:fldCharType="separate"/>
            </w:r>
            <w:r>
              <w:rPr>
                <w:rStyle w:val="4"/>
                <w:rFonts w:ascii="Times New Roman" w:hAnsi="Times New Roman" w:cs="Times New Roman"/>
                <w:sz w:val="28"/>
                <w:szCs w:val="28"/>
                <w:lang w:val="ky-KG"/>
              </w:rPr>
              <w:t>doo.batken@ncokoit.kg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60314647">
            <w:pPr>
              <w:spacing w:after="0" w:line="240" w:lineRule="auto"/>
              <w:jc w:val="both"/>
              <w:rPr>
                <w:rFonts w:ascii="Times New Roman" w:hAnsi="Times New Roman" w:cs="Times New Roman"/>
                <w:sz w:val="28"/>
                <w:szCs w:val="28"/>
                <w:lang w:val="ky-KG"/>
              </w:rPr>
            </w:pPr>
          </w:p>
          <w:p w14:paraId="0F3626C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Ошская область –</w:t>
            </w:r>
          </w:p>
          <w:p w14:paraId="3B6F4155">
            <w:pPr>
              <w:spacing w:after="0" w:line="240" w:lineRule="auto"/>
              <w:jc w:val="both"/>
              <w:rPr>
                <w:rFonts w:ascii="Times New Roman" w:hAnsi="Times New Roman" w:cs="Times New Roman"/>
                <w:sz w:val="28"/>
                <w:szCs w:val="28"/>
                <w:lang w:val="ky-KG"/>
              </w:rPr>
            </w:pPr>
            <w:r>
              <w:fldChar w:fldCharType="begin"/>
            </w:r>
            <w:r>
              <w:instrText xml:space="preserve"> HYPERLINK "mailto:doo.osh@ncokoit.kg" </w:instrText>
            </w:r>
            <w:r>
              <w:fldChar w:fldCharType="separate"/>
            </w:r>
            <w:r>
              <w:rPr>
                <w:rStyle w:val="4"/>
                <w:rFonts w:ascii="Times New Roman" w:hAnsi="Times New Roman" w:cs="Times New Roman"/>
                <w:sz w:val="28"/>
                <w:szCs w:val="28"/>
                <w:lang w:val="ky-KG"/>
              </w:rPr>
              <w:t>doo.osh@ncokoit.kg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616DAA78">
            <w:pPr>
              <w:spacing w:after="0" w:line="240" w:lineRule="auto"/>
              <w:jc w:val="both"/>
              <w:rPr>
                <w:rFonts w:ascii="Times New Roman" w:hAnsi="Times New Roman" w:cs="Times New Roman"/>
                <w:sz w:val="28"/>
                <w:szCs w:val="28"/>
                <w:lang w:val="ky-KG"/>
              </w:rPr>
            </w:pPr>
          </w:p>
          <w:p w14:paraId="27C3651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Иссык-Кульская область  </w:t>
            </w:r>
            <w:r>
              <w:fldChar w:fldCharType="begin"/>
            </w:r>
            <w:r>
              <w:instrText xml:space="preserve"> HYPERLINK "mailto:-doo.ik@ncokoit.kg" </w:instrText>
            </w:r>
            <w:r>
              <w:fldChar w:fldCharType="separate"/>
            </w:r>
            <w:r>
              <w:rPr>
                <w:rStyle w:val="4"/>
                <w:rFonts w:ascii="Times New Roman" w:hAnsi="Times New Roman" w:cs="Times New Roman"/>
                <w:color w:val="auto"/>
                <w:sz w:val="28"/>
                <w:szCs w:val="28"/>
                <w:u w:val="none"/>
                <w:lang w:val="ky-KG"/>
              </w:rPr>
              <w:t>-</w:t>
            </w:r>
            <w:r>
              <w:rPr>
                <w:rStyle w:val="4"/>
                <w:rFonts w:ascii="Times New Roman" w:hAnsi="Times New Roman" w:cs="Times New Roman"/>
                <w:sz w:val="28"/>
                <w:szCs w:val="28"/>
                <w:lang w:val="ky-KG"/>
              </w:rPr>
              <w:t>doo.ik@ncokoit.kg</w:t>
            </w:r>
            <w:r>
              <w:rPr>
                <w:rStyle w:val="4"/>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14:paraId="2C30EEED">
            <w:pPr>
              <w:spacing w:after="0" w:line="240" w:lineRule="auto"/>
              <w:jc w:val="both"/>
              <w:rPr>
                <w:rFonts w:ascii="Times New Roman" w:hAnsi="Times New Roman" w:cs="Times New Roman"/>
                <w:sz w:val="28"/>
                <w:szCs w:val="28"/>
                <w:lang w:val="ky-KG"/>
              </w:rPr>
            </w:pPr>
          </w:p>
          <w:p w14:paraId="05B4E4D6">
            <w:pPr>
              <w:spacing w:after="0" w:line="240" w:lineRule="auto"/>
              <w:jc w:val="both"/>
              <w:rPr>
                <w:rFonts w:ascii="Times New Roman" w:hAnsi="Times New Roman" w:cs="Times New Roman"/>
                <w:sz w:val="28"/>
                <w:szCs w:val="28"/>
              </w:rPr>
            </w:pPr>
          </w:p>
        </w:tc>
      </w:tr>
    </w:tbl>
    <w:p w14:paraId="2A8F238C">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69E106A1">
      <w:pPr>
        <w:rPr>
          <w:rFonts w:ascii="Times New Roman" w:hAnsi="Times New Roman" w:cs="Times New Roman"/>
          <w:sz w:val="28"/>
          <w:szCs w:val="28"/>
          <w:lang w:val="ky-KG"/>
        </w:rPr>
      </w:pPr>
      <w:r>
        <w:rPr>
          <w:rFonts w:ascii="Times New Roman" w:hAnsi="Times New Roman" w:cs="Times New Roman"/>
          <w:sz w:val="28"/>
          <w:szCs w:val="28"/>
          <w:lang w:val="ky-KG"/>
        </w:rPr>
        <w:t xml:space="preserve">Прикрепить </w:t>
      </w:r>
      <w:r>
        <w:rPr>
          <w:rFonts w:ascii="Times New Roman" w:hAnsi="Times New Roman" w:cs="Times New Roman"/>
          <w:color w:val="5B9BD5" w:themeColor="accent1"/>
          <w:sz w:val="28"/>
          <w:szCs w:val="28"/>
          <w:u w:val="single"/>
          <w:lang w:val="en-US"/>
          <w14:textFill>
            <w14:solidFill>
              <w14:schemeClr w14:val="accent1"/>
            </w14:solidFill>
          </w14:textFill>
        </w:rPr>
        <w:t>Word</w:t>
      </w:r>
      <w:r>
        <w:rPr>
          <w:rFonts w:ascii="Times New Roman" w:hAnsi="Times New Roman" w:cs="Times New Roman"/>
          <w:sz w:val="28"/>
          <w:szCs w:val="28"/>
          <w:lang w:val="ky-KG"/>
        </w:rPr>
        <w:t xml:space="preserve"> варианты заявления, согласия на обработку персональных данных, резюме.</w:t>
      </w:r>
    </w:p>
    <w:sectPr>
      <w:pgSz w:w="16838" w:h="11906" w:orient="landscape"/>
      <w:pgMar w:top="1701"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25326"/>
    <w:multiLevelType w:val="multilevel"/>
    <w:tmpl w:val="25225326"/>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3CF24ECA"/>
    <w:multiLevelType w:val="multilevel"/>
    <w:tmpl w:val="3CF24ECA"/>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CE2994"/>
    <w:multiLevelType w:val="multilevel"/>
    <w:tmpl w:val="63CE2994"/>
    <w:lvl w:ilvl="0" w:tentative="0">
      <w:start w:val="1"/>
      <w:numFmt w:val="decimal"/>
      <w:lvlText w:val="%1."/>
      <w:lvlJc w:val="left"/>
      <w:pPr>
        <w:ind w:left="927"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2D"/>
    <w:rsid w:val="004C1D71"/>
    <w:rsid w:val="004D79ED"/>
    <w:rsid w:val="00631B4D"/>
    <w:rsid w:val="006C2BDD"/>
    <w:rsid w:val="00792686"/>
    <w:rsid w:val="00B30E02"/>
    <w:rsid w:val="00BF3C83"/>
    <w:rsid w:val="00DD134E"/>
    <w:rsid w:val="00FF7C2D"/>
    <w:rsid w:val="723605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TML Preformatted"/>
    <w:basedOn w:val="1"/>
    <w:link w:val="7"/>
    <w:semiHidden/>
    <w:unhideWhenUsed/>
    <w:uiPriority w:val="99"/>
    <w:pPr>
      <w:spacing w:after="0" w:line="240" w:lineRule="auto"/>
    </w:pPr>
    <w:rPr>
      <w:rFonts w:ascii="Consolas" w:hAnsi="Consolas" w:cs="Consolas"/>
      <w:sz w:val="20"/>
      <w:szCs w:val="20"/>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Стандартный HTML Знак"/>
    <w:basedOn w:val="2"/>
    <w:link w:val="5"/>
    <w:semiHidden/>
    <w:uiPriority w:val="99"/>
    <w:rPr>
      <w:rFonts w:ascii="Consolas" w:hAnsi="Consolas" w:cs="Consolas"/>
      <w:sz w:val="20"/>
      <w:szCs w:val="20"/>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1713</Words>
  <Characters>9768</Characters>
  <Lines>81</Lines>
  <Paragraphs>22</Paragraphs>
  <TotalTime>47</TotalTime>
  <ScaleCrop>false</ScaleCrop>
  <LinksUpToDate>false</LinksUpToDate>
  <CharactersWithSpaces>11459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2024-11-20T04:07:00Z</dcterms:created>
  <dc:creator>Пользователь</dc:creator>
  <cp:lastModifiedBy>user</cp:lastModifiedBy>
  <cp:lastPrinted>2024-11-20T07:24:11Z</cp:lastPrinted>
  <dcterms:modified xsi:type="dcterms:W3CDTF">2024-11-20T07:29:09Z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1DC2C91B71D440D785D9A53E678FB6DA_12</vt:lpwstr>
  </property>
</Properties>
</file>